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93C9" w14:textId="77777777" w:rsidR="008003F6" w:rsidRPr="008003F6" w:rsidRDefault="00000000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ЕВАНГЕЛИЧЕСКО-ЛЮТЕРАНСКАЯ ЦЕРКОВЬ ИНГРИИ НА ТЕРРИТОРИИ РОССИИ</w:t>
      </w:r>
    </w:p>
    <w:p w14:paraId="6AC87025" w14:textId="71509366" w:rsidR="006760E2" w:rsidRPr="008003F6" w:rsidRDefault="00000000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РУКОВОДСТВО ПО ОРГАНИЗАЦИИ ВЫБОРОВ В ЦЕРКВИ</w:t>
      </w:r>
    </w:p>
    <w:p w14:paraId="268320AC" w14:textId="77777777" w:rsidR="006760E2" w:rsidRPr="008003F6" w:rsidRDefault="00000000" w:rsidP="008003F6">
      <w:pPr>
        <w:pStyle w:val="Bodytext40"/>
        <w:shd w:val="clear" w:color="auto" w:fill="auto"/>
        <w:tabs>
          <w:tab w:val="left" w:leader="underscore" w:pos="8580"/>
          <w:tab w:val="left" w:leader="underscore" w:pos="8990"/>
        </w:tabs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Одобрено Синодом Церкви</w:t>
      </w:r>
      <w:r w:rsidRPr="008003F6">
        <w:rPr>
          <w:rFonts w:ascii="Cambria" w:hAnsi="Cambria"/>
          <w:b/>
          <w:bCs/>
          <w:sz w:val="22"/>
          <w:szCs w:val="22"/>
        </w:rPr>
        <w:tab/>
        <w:t>.</w:t>
      </w:r>
      <w:r w:rsidRPr="008003F6">
        <w:rPr>
          <w:rFonts w:ascii="Cambria" w:hAnsi="Cambria"/>
          <w:b/>
          <w:bCs/>
          <w:sz w:val="22"/>
          <w:szCs w:val="22"/>
        </w:rPr>
        <w:tab/>
        <w:t>.2002 г.</w:t>
      </w:r>
    </w:p>
    <w:p w14:paraId="1C0029A9" w14:textId="473E6291" w:rsidR="006760E2" w:rsidRPr="008003F6" w:rsidRDefault="00000000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Глава 1</w:t>
      </w:r>
      <w:r w:rsidR="008003F6">
        <w:rPr>
          <w:rFonts w:ascii="Cambria" w:hAnsi="Cambria"/>
          <w:b/>
          <w:bCs/>
          <w:sz w:val="22"/>
          <w:szCs w:val="22"/>
          <w:lang w:val="en-US"/>
        </w:rPr>
        <w:t xml:space="preserve">. </w:t>
      </w:r>
      <w:r w:rsidRPr="008003F6">
        <w:rPr>
          <w:rFonts w:ascii="Cambria" w:hAnsi="Cambria"/>
          <w:b/>
          <w:bCs/>
          <w:sz w:val="22"/>
          <w:szCs w:val="22"/>
        </w:rPr>
        <w:t>Общие положения</w:t>
      </w:r>
      <w:r w:rsidRPr="008003F6">
        <w:rPr>
          <w:rFonts w:ascii="Cambria" w:hAnsi="Cambria"/>
          <w:b/>
          <w:bCs/>
          <w:sz w:val="22"/>
          <w:szCs w:val="22"/>
        </w:rPr>
        <w:br/>
      </w:r>
      <w:r w:rsidRPr="008003F6">
        <w:rPr>
          <w:rStyle w:val="Bodytext3SegoeUI14pt"/>
          <w:rFonts w:ascii="Cambria" w:hAnsi="Cambria"/>
          <w:b/>
          <w:bCs/>
          <w:sz w:val="22"/>
          <w:szCs w:val="22"/>
        </w:rPr>
        <w:t>1</w:t>
      </w:r>
      <w:r w:rsidRPr="008003F6">
        <w:rPr>
          <w:rStyle w:val="Bodytext3SegoeUI"/>
          <w:rFonts w:ascii="Cambria" w:hAnsi="Cambria"/>
          <w:b/>
          <w:bCs/>
          <w:sz w:val="22"/>
          <w:szCs w:val="22"/>
        </w:rPr>
        <w:t xml:space="preserve"> §</w:t>
      </w:r>
    </w:p>
    <w:p w14:paraId="4D4AEEB8" w14:textId="2C60DFAF" w:rsidR="006760E2" w:rsidRPr="008003F6" w:rsidRDefault="00000000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Положения данной организации выборов могут применяться при выборах настоятеля прихода</w:t>
      </w:r>
      <w:r w:rsidR="008003F6">
        <w:rPr>
          <w:rFonts w:ascii="Cambria" w:hAnsi="Cambria"/>
          <w:sz w:val="22"/>
          <w:szCs w:val="22"/>
          <w:lang w:val="en-US"/>
        </w:rPr>
        <w:t>,</w:t>
      </w:r>
      <w:r w:rsidRPr="008003F6">
        <w:rPr>
          <w:rFonts w:ascii="Cambria" w:hAnsi="Cambria"/>
          <w:sz w:val="22"/>
          <w:szCs w:val="22"/>
        </w:rPr>
        <w:t xml:space="preserve"> определённых в гл. 7 Положения о Церкви, при выборах членов Совета Уполномоченных прихода определённых в гл. 9.</w:t>
      </w:r>
    </w:p>
    <w:p w14:paraId="4EB4D6C5" w14:textId="77777777" w:rsidR="006760E2" w:rsidRPr="008003F6" w:rsidRDefault="00000000" w:rsidP="008003F6">
      <w:pPr>
        <w:pStyle w:val="Bodytext60"/>
        <w:shd w:val="clear" w:color="auto" w:fill="auto"/>
        <w:spacing w:before="100" w:beforeAutospacing="1" w:after="100" w:afterAutospacing="1" w:line="360" w:lineRule="auto"/>
        <w:rPr>
          <w:rFonts w:ascii="Cambria" w:hAnsi="Cambria"/>
          <w:b/>
          <w:bCs/>
          <w:sz w:val="22"/>
          <w:szCs w:val="22"/>
        </w:rPr>
      </w:pPr>
      <w:proofErr w:type="gramStart"/>
      <w:r w:rsidRPr="008003F6">
        <w:rPr>
          <w:rStyle w:val="Bodytext6TimesNewRoman17pt"/>
          <w:rFonts w:ascii="Cambria" w:eastAsia="Segoe UI" w:hAnsi="Cambria"/>
          <w:b/>
          <w:bCs/>
          <w:sz w:val="22"/>
          <w:szCs w:val="22"/>
        </w:rPr>
        <w:t>2</w:t>
      </w:r>
      <w:r w:rsidRPr="008003F6">
        <w:rPr>
          <w:rFonts w:ascii="Cambria" w:hAnsi="Cambria"/>
          <w:b/>
          <w:bCs/>
          <w:sz w:val="22"/>
          <w:szCs w:val="22"/>
        </w:rPr>
        <w:t>§</w:t>
      </w:r>
      <w:proofErr w:type="gramEnd"/>
    </w:p>
    <w:p w14:paraId="0AA019D0" w14:textId="77777777" w:rsidR="006760E2" w:rsidRPr="008003F6" w:rsidRDefault="00000000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Избирательной комиссии прихода или другому органу управления, отвечающему за проведение выборов, определённых в Положении о Церкви или в данной организации по </w:t>
      </w:r>
      <w:r w:rsidRPr="008003F6">
        <w:rPr>
          <w:rStyle w:val="Bodytext5Italic"/>
          <w:rFonts w:ascii="Cambria" w:hAnsi="Cambria"/>
          <w:sz w:val="22"/>
          <w:szCs w:val="22"/>
        </w:rPr>
        <w:t>выборам</w:t>
      </w:r>
      <w:r w:rsidRPr="008003F6">
        <w:rPr>
          <w:rFonts w:ascii="Cambria" w:hAnsi="Cambria"/>
          <w:sz w:val="22"/>
          <w:szCs w:val="22"/>
        </w:rPr>
        <w:t>, следует организовать в назначенное время проведение выборов.</w:t>
      </w:r>
    </w:p>
    <w:p w14:paraId="2EA590C8" w14:textId="7DF8EA0C" w:rsidR="006760E2" w:rsidRPr="008003F6" w:rsidRDefault="00000000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Глава 2.</w:t>
      </w:r>
      <w:r w:rsidR="008003F6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8003F6">
        <w:rPr>
          <w:rFonts w:ascii="Cambria" w:hAnsi="Cambria"/>
          <w:b/>
          <w:bCs/>
          <w:sz w:val="22"/>
          <w:szCs w:val="22"/>
        </w:rPr>
        <w:t>Выборы настоятеля и членов Совета Уполномоченных прихода</w:t>
      </w:r>
    </w:p>
    <w:p w14:paraId="1BB8C6E5" w14:textId="61812426" w:rsidR="006760E2" w:rsidRPr="008003F6" w:rsidRDefault="00000000" w:rsidP="008003F6">
      <w:pPr>
        <w:pStyle w:val="Bodytext70"/>
        <w:shd w:val="clear" w:color="auto" w:fill="auto"/>
        <w:spacing w:before="100" w:beforeAutospacing="1" w:after="100" w:afterAutospacing="1" w:line="360" w:lineRule="auto"/>
        <w:rPr>
          <w:rFonts w:ascii="Cambria" w:hAnsi="Cambria"/>
          <w:b/>
          <w:bCs/>
          <w:sz w:val="22"/>
          <w:szCs w:val="22"/>
        </w:rPr>
      </w:pPr>
      <w:r w:rsidRPr="008003F6">
        <w:rPr>
          <w:rFonts w:ascii="Cambria" w:hAnsi="Cambria"/>
          <w:b/>
          <w:bCs/>
          <w:sz w:val="22"/>
          <w:szCs w:val="22"/>
        </w:rPr>
        <w:t>I. ВЫБОРНАЯ КОМИССИЯ, ОСУЩЕСТВЛЕНИЕ ВЫБОРОВ И</w:t>
      </w:r>
      <w:r w:rsidR="008003F6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8003F6">
        <w:rPr>
          <w:rFonts w:ascii="Cambria" w:hAnsi="Cambria"/>
          <w:b/>
          <w:bCs/>
          <w:sz w:val="22"/>
          <w:szCs w:val="22"/>
        </w:rPr>
        <w:t>ГОЛОСОВАНИЕ</w:t>
      </w:r>
    </w:p>
    <w:p w14:paraId="1AB302C8" w14:textId="77777777" w:rsidR="006760E2" w:rsidRPr="008003F6" w:rsidRDefault="00000000" w:rsidP="008003F6">
      <w:pPr>
        <w:pStyle w:val="Heading10"/>
        <w:keepNext/>
        <w:keepLines/>
        <w:shd w:val="clear" w:color="auto" w:fill="auto"/>
        <w:spacing w:before="100" w:beforeAutospacing="1" w:after="100" w:afterAutospacing="1" w:line="360" w:lineRule="auto"/>
        <w:outlineLvl w:val="9"/>
        <w:rPr>
          <w:rFonts w:ascii="Cambria" w:hAnsi="Cambria"/>
          <w:b/>
          <w:bCs/>
          <w:sz w:val="22"/>
          <w:szCs w:val="22"/>
        </w:rPr>
      </w:pPr>
      <w:bookmarkStart w:id="0" w:name="bookmark0"/>
      <w:proofErr w:type="gramStart"/>
      <w:r w:rsidRPr="008003F6">
        <w:rPr>
          <w:rStyle w:val="Heading11"/>
          <w:rFonts w:ascii="Cambria" w:hAnsi="Cambria"/>
          <w:b/>
          <w:bCs/>
          <w:sz w:val="22"/>
          <w:szCs w:val="22"/>
        </w:rPr>
        <w:t>1</w:t>
      </w:r>
      <w:r w:rsidRPr="008003F6">
        <w:rPr>
          <w:rFonts w:ascii="Cambria" w:hAnsi="Cambria"/>
          <w:b/>
          <w:bCs/>
          <w:sz w:val="22"/>
          <w:szCs w:val="22"/>
        </w:rPr>
        <w:t>§</w:t>
      </w:r>
      <w:bookmarkEnd w:id="0"/>
      <w:proofErr w:type="gramEnd"/>
    </w:p>
    <w:p w14:paraId="607E5FFC" w14:textId="36740C94" w:rsidR="006760E2" w:rsidRPr="008003F6" w:rsidRDefault="00000000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Выборы осуществляет выборная комиссия, которую выбирает Совет Уполномоченных не позднее февраля того года, в который будут проводиться выборы членов Совета Уполномоченных. В выборную комиссию входят настоятель прихода по должности в качестве председателя, а также четверо других членов и четверо запасных членов. При выборе запасных членов Совет Уполномоченных назначает их в том порядке, в котором они будут замещать основных членов.</w:t>
      </w:r>
    </w:p>
    <w:p w14:paraId="6B3542A0" w14:textId="77777777" w:rsidR="006760E2" w:rsidRPr="008003F6" w:rsidRDefault="00000000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Срок деятельности выборной комиссии четыре года.</w:t>
      </w:r>
    </w:p>
    <w:p w14:paraId="7549EC88" w14:textId="21FC0473" w:rsidR="006760E2" w:rsidRPr="008003F6" w:rsidRDefault="00000000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Выборная комиссия на первом заседании выбирает заместителя председателя и секретаря.</w:t>
      </w:r>
    </w:p>
    <w:p w14:paraId="66ED14D3" w14:textId="325A17BE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003F6">
        <w:rPr>
          <w:rFonts w:ascii="Cambria" w:hAnsi="Cambria"/>
          <w:b/>
          <w:bCs/>
          <w:sz w:val="22"/>
          <w:szCs w:val="22"/>
          <w:lang w:val="en-US"/>
        </w:rPr>
        <w:t>2§</w:t>
      </w:r>
    </w:p>
    <w:p w14:paraId="6087CB9B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color w:val="auto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Выборы проводятся в церкви или в тех помещениях, в которых приход собирается регулярно на богослужения.</w:t>
      </w:r>
    </w:p>
    <w:p w14:paraId="549AE774" w14:textId="2068E49B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Выборная комиссия заботится о том, чтоб</w:t>
      </w:r>
      <w:r>
        <w:rPr>
          <w:rFonts w:ascii="Cambria" w:hAnsi="Cambria"/>
          <w:sz w:val="22"/>
          <w:szCs w:val="22"/>
        </w:rPr>
        <w:t>ы</w:t>
      </w:r>
      <w:r w:rsidRPr="008003F6">
        <w:rPr>
          <w:rFonts w:ascii="Cambria" w:hAnsi="Cambria"/>
          <w:sz w:val="22"/>
          <w:szCs w:val="22"/>
        </w:rPr>
        <w:t xml:space="preserve"> при осуществлении выборов было необходимое оборудовани</w:t>
      </w:r>
      <w:r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>, материалы и достаточное количество бюллетеней для голосования.</w:t>
      </w:r>
    </w:p>
    <w:p w14:paraId="55AE276E" w14:textId="07126DA4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8003F6">
        <w:rPr>
          <w:rFonts w:ascii="Cambria" w:hAnsi="Cambria"/>
          <w:b/>
          <w:bCs/>
          <w:sz w:val="22"/>
          <w:szCs w:val="22"/>
          <w:lang w:val="en-US"/>
        </w:rPr>
        <w:t>3§</w:t>
      </w:r>
    </w:p>
    <w:p w14:paraId="152B7C15" w14:textId="0CD2885E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lastRenderedPageBreak/>
        <w:t>На месте голосования должен быть по меньшей мер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один избранный выборной комиссией помощник со значком, который по просьбе голосующего помогает ему сделать пометку в бюллетень. Участвующий в голосовании также может привлечь в качестве помощника члена выборной комиссии.</w:t>
      </w:r>
    </w:p>
    <w:p w14:paraId="4043F24B" w14:textId="660E716C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Участвующему в голосовании не может помогать лицо, которое является кандидатом на выборах. Это н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является препятствием к тому, если член выборной комиссии является кандидатом на выборах.</w:t>
      </w:r>
    </w:p>
    <w:p w14:paraId="09B2F7B9" w14:textId="24647D32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Помощник участвующему в голосовании обязан полностью исполнить желание участника голосующего и держать в тайне информацию, полученную при голосовании.</w:t>
      </w:r>
    </w:p>
    <w:p w14:paraId="31D62AD5" w14:textId="77777777" w:rsidR="008003F6" w:rsidRPr="002B688C" w:rsidRDefault="008003F6" w:rsidP="002B688C">
      <w:pPr>
        <w:pStyle w:val="Heading30"/>
        <w:keepNext/>
        <w:keepLines/>
        <w:shd w:val="clear" w:color="auto" w:fill="auto"/>
        <w:spacing w:before="100" w:beforeAutospacing="1" w:after="100" w:afterAutospacing="1" w:line="360" w:lineRule="auto"/>
        <w:jc w:val="center"/>
        <w:outlineLvl w:val="9"/>
        <w:rPr>
          <w:rFonts w:ascii="Cambria" w:hAnsi="Cambria"/>
          <w:b/>
          <w:bCs/>
          <w:sz w:val="22"/>
          <w:szCs w:val="22"/>
        </w:rPr>
      </w:pPr>
      <w:proofErr w:type="gramStart"/>
      <w:r w:rsidRPr="002B688C">
        <w:rPr>
          <w:rStyle w:val="Heading3Cambria"/>
          <w:b/>
          <w:bCs/>
          <w:sz w:val="22"/>
          <w:szCs w:val="22"/>
        </w:rPr>
        <w:t>4</w:t>
      </w:r>
      <w:r w:rsidRPr="002B688C">
        <w:rPr>
          <w:rFonts w:ascii="Cambria" w:hAnsi="Cambria"/>
          <w:b/>
          <w:bCs/>
          <w:color w:val="000000"/>
          <w:sz w:val="22"/>
          <w:szCs w:val="22"/>
        </w:rPr>
        <w:t>§</w:t>
      </w:r>
      <w:proofErr w:type="gramEnd"/>
    </w:p>
    <w:p w14:paraId="0035F0D2" w14:textId="792F3D62" w:rsidR="008003F6" w:rsidRPr="008003F6" w:rsidRDefault="008003F6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На месте</w:t>
      </w:r>
      <w:r w:rsidR="002B688C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должно присутствовать достаточное количество членов выборной комиссии для правомочности проведения выборов.</w:t>
      </w:r>
    </w:p>
    <w:p w14:paraId="306447AF" w14:textId="2452C5C6" w:rsidR="008003F6" w:rsidRPr="008003F6" w:rsidRDefault="008003F6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На двери помещения, где проводятся выборы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должно быть объявление о времени проведения выборов.</w:t>
      </w:r>
    </w:p>
    <w:p w14:paraId="121EE28A" w14:textId="77777777" w:rsidR="008003F6" w:rsidRPr="002B688C" w:rsidRDefault="008003F6" w:rsidP="002B688C">
      <w:pPr>
        <w:pStyle w:val="Heading20"/>
        <w:keepNext/>
        <w:keepLines/>
        <w:shd w:val="clear" w:color="auto" w:fill="auto"/>
        <w:spacing w:before="100" w:beforeAutospacing="1" w:after="100" w:afterAutospacing="1" w:line="360" w:lineRule="auto"/>
        <w:jc w:val="center"/>
        <w:outlineLvl w:val="9"/>
        <w:rPr>
          <w:rFonts w:ascii="Cambria" w:hAnsi="Cambria"/>
          <w:b/>
          <w:bCs/>
          <w:sz w:val="22"/>
          <w:szCs w:val="22"/>
        </w:rPr>
      </w:pPr>
      <w:bookmarkStart w:id="1" w:name="bookmark1"/>
      <w:proofErr w:type="gramStart"/>
      <w:r w:rsidRPr="002B688C">
        <w:rPr>
          <w:rStyle w:val="Heading2Cambria"/>
          <w:b/>
          <w:bCs/>
          <w:sz w:val="22"/>
          <w:szCs w:val="22"/>
        </w:rPr>
        <w:t>5</w:t>
      </w:r>
      <w:r w:rsidRPr="002B688C">
        <w:rPr>
          <w:rFonts w:ascii="Cambria" w:hAnsi="Cambria"/>
          <w:b/>
          <w:bCs/>
          <w:color w:val="000000"/>
          <w:sz w:val="22"/>
          <w:szCs w:val="22"/>
        </w:rPr>
        <w:t>§</w:t>
      </w:r>
      <w:bookmarkEnd w:id="1"/>
      <w:proofErr w:type="gramEnd"/>
    </w:p>
    <w:p w14:paraId="45E58174" w14:textId="77777777" w:rsidR="008003F6" w:rsidRPr="008003F6" w:rsidRDefault="008003F6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Перед началом голосования председателю выборной комиссии или заместителю председателя следует:</w:t>
      </w:r>
    </w:p>
    <w:p w14:paraId="10A41742" w14:textId="51843404" w:rsidR="008003F6" w:rsidRPr="008003F6" w:rsidRDefault="008003F6" w:rsidP="002B688C">
      <w:pPr>
        <w:pStyle w:val="Bodytext40"/>
        <w:numPr>
          <w:ilvl w:val="0"/>
          <w:numId w:val="11"/>
        </w:numPr>
        <w:shd w:val="clear" w:color="auto" w:fill="auto"/>
        <w:tabs>
          <w:tab w:val="left" w:pos="294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объявить осуществление начала выборов</w:t>
      </w:r>
      <w:r w:rsidR="002B688C">
        <w:rPr>
          <w:rFonts w:ascii="Cambria" w:hAnsi="Cambria"/>
          <w:sz w:val="22"/>
          <w:szCs w:val="22"/>
        </w:rPr>
        <w:t>;</w:t>
      </w:r>
    </w:p>
    <w:p w14:paraId="021D09D6" w14:textId="444AEF6A" w:rsidR="008003F6" w:rsidRPr="008003F6" w:rsidRDefault="008003F6" w:rsidP="002B688C">
      <w:pPr>
        <w:pStyle w:val="Bodytext40"/>
        <w:numPr>
          <w:ilvl w:val="0"/>
          <w:numId w:val="11"/>
        </w:numPr>
        <w:shd w:val="clear" w:color="auto" w:fill="auto"/>
        <w:tabs>
          <w:tab w:val="left" w:pos="294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объявить, как будут проводиться выборы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 дать </w:t>
      </w:r>
      <w:r w:rsidR="002B688C">
        <w:rPr>
          <w:rFonts w:ascii="Cambria" w:hAnsi="Cambria"/>
          <w:sz w:val="22"/>
          <w:szCs w:val="22"/>
        </w:rPr>
        <w:t>указания,</w:t>
      </w:r>
      <w:r w:rsidRPr="008003F6">
        <w:rPr>
          <w:rFonts w:ascii="Cambria" w:hAnsi="Cambria"/>
          <w:sz w:val="22"/>
          <w:szCs w:val="22"/>
        </w:rPr>
        <w:t xml:space="preserve"> касающиеся проведения голосования</w:t>
      </w:r>
      <w:r w:rsidR="002B688C">
        <w:rPr>
          <w:rFonts w:ascii="Cambria" w:hAnsi="Cambria"/>
          <w:sz w:val="22"/>
          <w:szCs w:val="22"/>
        </w:rPr>
        <w:t>;</w:t>
      </w:r>
    </w:p>
    <w:p w14:paraId="2F0EF577" w14:textId="17695218" w:rsidR="008003F6" w:rsidRPr="008003F6" w:rsidRDefault="008003F6" w:rsidP="002B688C">
      <w:pPr>
        <w:pStyle w:val="Bodytext40"/>
        <w:numPr>
          <w:ilvl w:val="0"/>
          <w:numId w:val="11"/>
        </w:numPr>
        <w:shd w:val="clear" w:color="auto" w:fill="auto"/>
        <w:tabs>
          <w:tab w:val="left" w:pos="294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показать присутствующим, что урна для голосования пуста, после </w:t>
      </w:r>
      <w:r w:rsidR="002B688C">
        <w:rPr>
          <w:rFonts w:ascii="Cambria" w:hAnsi="Cambria"/>
          <w:sz w:val="22"/>
          <w:szCs w:val="22"/>
        </w:rPr>
        <w:t>че</w:t>
      </w:r>
      <w:r w:rsidRPr="008003F6">
        <w:rPr>
          <w:rFonts w:ascii="Cambria" w:hAnsi="Cambria"/>
          <w:sz w:val="22"/>
          <w:szCs w:val="22"/>
        </w:rPr>
        <w:t>го доверительным образом запечатать её.</w:t>
      </w:r>
    </w:p>
    <w:p w14:paraId="6BEB9BD7" w14:textId="77777777" w:rsidR="008003F6" w:rsidRPr="008003F6" w:rsidRDefault="008003F6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Во время проведения выборов не допускаются разговоры.</w:t>
      </w:r>
    </w:p>
    <w:p w14:paraId="48C66E22" w14:textId="77777777" w:rsidR="008003F6" w:rsidRPr="002B688C" w:rsidRDefault="008003F6" w:rsidP="002B688C">
      <w:pPr>
        <w:pStyle w:val="Heading10"/>
        <w:keepNext/>
        <w:keepLines/>
        <w:shd w:val="clear" w:color="auto" w:fill="auto"/>
        <w:spacing w:before="100" w:beforeAutospacing="1" w:after="100" w:afterAutospacing="1" w:line="360" w:lineRule="auto"/>
        <w:outlineLvl w:val="9"/>
        <w:rPr>
          <w:rFonts w:ascii="Cambria" w:hAnsi="Cambria"/>
          <w:b/>
          <w:bCs/>
          <w:sz w:val="22"/>
          <w:szCs w:val="22"/>
        </w:rPr>
      </w:pPr>
      <w:bookmarkStart w:id="2" w:name="bookmark2"/>
      <w:proofErr w:type="gramStart"/>
      <w:r w:rsidRPr="002B688C">
        <w:rPr>
          <w:rFonts w:ascii="Cambria" w:hAnsi="Cambria"/>
          <w:b/>
          <w:bCs/>
          <w:sz w:val="22"/>
          <w:szCs w:val="22"/>
        </w:rPr>
        <w:t>б§</w:t>
      </w:r>
      <w:bookmarkEnd w:id="2"/>
      <w:proofErr w:type="gramEnd"/>
    </w:p>
    <w:p w14:paraId="7F7BDEE5" w14:textId="3E7F29E7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Участвующему в голосовании следует зарегистрироваться в выборной комиссии, которая констатирует, что его имя находится в списке членов прихода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имеющих право голоса. После этого, участвующему в голосовании выдаётся бюллетень.</w:t>
      </w:r>
    </w:p>
    <w:p w14:paraId="2FFDBE0E" w14:textId="4383FEB3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Участвующий в голосовании</w:t>
      </w:r>
      <w:r w:rsidR="002B688C">
        <w:rPr>
          <w:rFonts w:ascii="Cambria" w:hAnsi="Cambria"/>
          <w:sz w:val="22"/>
          <w:szCs w:val="22"/>
        </w:rPr>
        <w:t xml:space="preserve"> при</w:t>
      </w:r>
      <w:r w:rsidRPr="008003F6">
        <w:rPr>
          <w:rFonts w:ascii="Cambria" w:hAnsi="Cambria"/>
          <w:sz w:val="22"/>
          <w:szCs w:val="22"/>
        </w:rPr>
        <w:t xml:space="preserve"> необходимости обязан представить выборной</w:t>
      </w:r>
      <w:r w:rsidR="002B688C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комиссии удостоверение личности.</w:t>
      </w:r>
    </w:p>
    <w:p w14:paraId="7F4CD3EB" w14:textId="3B232826" w:rsidR="008003F6" w:rsidRPr="002B688C" w:rsidRDefault="008003F6" w:rsidP="002B688C">
      <w:pPr>
        <w:pStyle w:val="Bodytext5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2B688C">
        <w:rPr>
          <w:rFonts w:ascii="Cambria" w:hAnsi="Cambria"/>
          <w:b/>
          <w:bCs/>
          <w:sz w:val="22"/>
          <w:szCs w:val="22"/>
          <w:lang w:val="en-US"/>
        </w:rPr>
        <w:t>7§</w:t>
      </w:r>
    </w:p>
    <w:p w14:paraId="6E51C2CA" w14:textId="2D5F62CC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Участвующему в голосовании следует сделать пометку в бюллетен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таким образом, чтоб была сохранена тайна голосования. После внесения пометки участник голосования передаёт сложенный </w:t>
      </w:r>
      <w:r w:rsidR="002B688C">
        <w:rPr>
          <w:rFonts w:ascii="Cambria" w:hAnsi="Cambria"/>
          <w:sz w:val="22"/>
          <w:szCs w:val="22"/>
        </w:rPr>
        <w:t>в</w:t>
      </w:r>
      <w:r w:rsidRPr="008003F6">
        <w:rPr>
          <w:rFonts w:ascii="Cambria" w:hAnsi="Cambria"/>
          <w:sz w:val="22"/>
          <w:szCs w:val="22"/>
        </w:rPr>
        <w:t>двое бюллетен</w:t>
      </w:r>
      <w:r w:rsidR="002B688C">
        <w:rPr>
          <w:rFonts w:ascii="Cambria" w:hAnsi="Cambria"/>
          <w:sz w:val="22"/>
          <w:szCs w:val="22"/>
        </w:rPr>
        <w:t>ь</w:t>
      </w:r>
      <w:r w:rsidRPr="008003F6">
        <w:rPr>
          <w:rFonts w:ascii="Cambria" w:hAnsi="Cambria"/>
          <w:sz w:val="22"/>
          <w:szCs w:val="22"/>
        </w:rPr>
        <w:t xml:space="preserve"> выборной комиссии для того, чтоб на нём была поставлена печать. Печать должна </w:t>
      </w:r>
      <w:r w:rsidRPr="008003F6">
        <w:rPr>
          <w:rFonts w:ascii="Cambria" w:hAnsi="Cambria"/>
          <w:sz w:val="22"/>
          <w:szCs w:val="22"/>
        </w:rPr>
        <w:lastRenderedPageBreak/>
        <w:t>быть поставлена на сложенный заранее бюллетен</w:t>
      </w:r>
      <w:r w:rsidR="002B688C">
        <w:rPr>
          <w:rFonts w:ascii="Cambria" w:hAnsi="Cambria"/>
          <w:sz w:val="22"/>
          <w:szCs w:val="22"/>
        </w:rPr>
        <w:t>ь</w:t>
      </w:r>
      <w:r w:rsidRPr="008003F6">
        <w:rPr>
          <w:rFonts w:ascii="Cambria" w:hAnsi="Cambria"/>
          <w:sz w:val="22"/>
          <w:szCs w:val="22"/>
        </w:rPr>
        <w:t>. Затем сразу же делается пометка в списке участников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имеющих права голоса, что участник голосования использовал </w:t>
      </w:r>
      <w:r w:rsidR="002B688C">
        <w:rPr>
          <w:rFonts w:ascii="Cambria" w:hAnsi="Cambria"/>
          <w:sz w:val="22"/>
          <w:szCs w:val="22"/>
        </w:rPr>
        <w:t xml:space="preserve">свое </w:t>
      </w:r>
      <w:r w:rsidRPr="008003F6">
        <w:rPr>
          <w:rFonts w:ascii="Cambria" w:hAnsi="Cambria"/>
          <w:sz w:val="22"/>
          <w:szCs w:val="22"/>
        </w:rPr>
        <w:t xml:space="preserve">право голоса на выборах. После этого участник голосования опускает бюллетень в урну для голосования. </w:t>
      </w:r>
      <w:r w:rsidR="002B688C">
        <w:rPr>
          <w:rFonts w:ascii="Cambria" w:hAnsi="Cambria"/>
          <w:sz w:val="22"/>
          <w:szCs w:val="22"/>
        </w:rPr>
        <w:t>Н</w:t>
      </w:r>
      <w:r w:rsidRPr="008003F6">
        <w:rPr>
          <w:rFonts w:ascii="Cambria" w:hAnsi="Cambria"/>
          <w:sz w:val="22"/>
          <w:szCs w:val="22"/>
        </w:rPr>
        <w:t>а выборах используется официальная печать прихода.</w:t>
      </w:r>
    </w:p>
    <w:p w14:paraId="51AABACA" w14:textId="77777777" w:rsidR="008003F6" w:rsidRPr="002B688C" w:rsidRDefault="008003F6" w:rsidP="002B688C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proofErr w:type="gramStart"/>
      <w:r w:rsidRPr="002B688C">
        <w:rPr>
          <w:rStyle w:val="Bodytext3TimesNewRoman"/>
          <w:rFonts w:ascii="Cambria" w:eastAsia="Segoe UI" w:hAnsi="Cambria"/>
          <w:b/>
          <w:bCs/>
          <w:sz w:val="22"/>
          <w:szCs w:val="22"/>
        </w:rPr>
        <w:t>8</w:t>
      </w:r>
      <w:r w:rsidRPr="002B688C">
        <w:rPr>
          <w:rFonts w:ascii="Cambria" w:hAnsi="Cambria"/>
          <w:b/>
          <w:bCs/>
          <w:sz w:val="22"/>
          <w:szCs w:val="22"/>
        </w:rPr>
        <w:t>§</w:t>
      </w:r>
      <w:proofErr w:type="gramEnd"/>
    </w:p>
    <w:p w14:paraId="1DCCB785" w14:textId="2FE5AB6C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У тех участников голосования, которые прибыли до объявления завершения выборов и ожидают своей очереди голосования, </w:t>
      </w:r>
      <w:r w:rsidR="002B688C">
        <w:rPr>
          <w:rFonts w:ascii="Cambria" w:hAnsi="Cambria"/>
          <w:sz w:val="22"/>
          <w:szCs w:val="22"/>
        </w:rPr>
        <w:t>есть</w:t>
      </w:r>
      <w:r w:rsidRPr="008003F6">
        <w:rPr>
          <w:rFonts w:ascii="Cambria" w:hAnsi="Cambria"/>
          <w:sz w:val="22"/>
          <w:szCs w:val="22"/>
        </w:rPr>
        <w:t xml:space="preserve"> право проголосовать перед тем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как закончатся выборы. По завершении объявленного времени голосования дверь места проведения выборов должна быть закрыта. О закрыти</w:t>
      </w:r>
      <w:r w:rsidR="002B688C">
        <w:rPr>
          <w:rFonts w:ascii="Cambria" w:hAnsi="Cambria"/>
          <w:sz w:val="22"/>
          <w:szCs w:val="22"/>
        </w:rPr>
        <w:t>и</w:t>
      </w:r>
      <w:r w:rsidRPr="008003F6">
        <w:rPr>
          <w:rFonts w:ascii="Cambria" w:hAnsi="Cambria"/>
          <w:sz w:val="22"/>
          <w:szCs w:val="22"/>
        </w:rPr>
        <w:t xml:space="preserve"> двери следует объявить участникам выборов, прибывшим на место голосования.</w:t>
      </w:r>
    </w:p>
    <w:p w14:paraId="51A91E84" w14:textId="77777777" w:rsidR="008003F6" w:rsidRPr="002B688C" w:rsidRDefault="008003F6" w:rsidP="002B688C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proofErr w:type="gramStart"/>
      <w:r w:rsidRPr="002B688C">
        <w:rPr>
          <w:rFonts w:ascii="Cambria" w:hAnsi="Cambria"/>
          <w:b/>
          <w:bCs/>
          <w:sz w:val="22"/>
          <w:szCs w:val="22"/>
        </w:rPr>
        <w:t>9§</w:t>
      </w:r>
      <w:proofErr w:type="gramEnd"/>
    </w:p>
    <w:p w14:paraId="60048671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После того, как урна для голосования будет запечатана перед началом выборов, её нельзя открывать до начала подсчёта голосов.</w:t>
      </w:r>
    </w:p>
    <w:p w14:paraId="28A68ABF" w14:textId="77777777" w:rsidR="008003F6" w:rsidRPr="002B688C" w:rsidRDefault="008003F6" w:rsidP="002B688C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B688C">
        <w:rPr>
          <w:rFonts w:ascii="Cambria" w:hAnsi="Cambria"/>
          <w:b/>
          <w:bCs/>
          <w:sz w:val="22"/>
          <w:szCs w:val="22"/>
        </w:rPr>
        <w:t>10 §</w:t>
      </w:r>
    </w:p>
    <w:p w14:paraId="1825983B" w14:textId="18EE1724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 бюллетене должно быть указанно, как его следует сгибать, а также бюллетень должен отвечать таким требованиям, чтоб сохранялась тайна голосования. На внутренней стороне бюллетеня должен быть отпечатан заголовок, в котором указанно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на каких выборах этот бюллетень используется.</w:t>
      </w:r>
    </w:p>
    <w:p w14:paraId="754DD6EA" w14:textId="276B8F81" w:rsid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На внутренней стороне бюллетеня, используемого на выборах членов Совета Уполномоченных, должен быть отпечатан круг диаметром 90 мм. Бюллетень следует согнуть по линии сгиба так, чтоб круг остался в правой стороне листа бюллетеня. В середине круга должна быть сделана чёткая отметка №... на месте номера кандидата.</w:t>
      </w:r>
    </w:p>
    <w:p w14:paraId="55100BB2" w14:textId="0F266CFD" w:rsidR="008003F6" w:rsidRPr="002B688C" w:rsidRDefault="002B688C" w:rsidP="002B688C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proofErr w:type="gramStart"/>
      <w:r w:rsidRPr="002B688C">
        <w:rPr>
          <w:rFonts w:ascii="Cambria" w:hAnsi="Cambria"/>
          <w:b/>
          <w:bCs/>
          <w:sz w:val="22"/>
          <w:szCs w:val="22"/>
        </w:rPr>
        <w:t>11§</w:t>
      </w:r>
      <w:proofErr w:type="gramEnd"/>
    </w:p>
    <w:p w14:paraId="639D9829" w14:textId="796868D8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Бюллетень не имеет силы</w:t>
      </w:r>
      <w:r w:rsidR="002B688C">
        <w:rPr>
          <w:rFonts w:ascii="Cambria" w:hAnsi="Cambria"/>
          <w:sz w:val="22"/>
          <w:szCs w:val="22"/>
        </w:rPr>
        <w:t>…</w:t>
      </w:r>
    </w:p>
    <w:p w14:paraId="2FE33756" w14:textId="77777777" w:rsidR="008003F6" w:rsidRPr="008003F6" w:rsidRDefault="008003F6" w:rsidP="002B688C">
      <w:pPr>
        <w:pStyle w:val="Bodytext20"/>
        <w:numPr>
          <w:ilvl w:val="0"/>
          <w:numId w:val="12"/>
        </w:numPr>
        <w:shd w:val="clear" w:color="auto" w:fill="auto"/>
        <w:tabs>
          <w:tab w:val="left" w:pos="964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в качестве бюллетеня использовался другой лист бюллетеня, не имеющий отношения к данным выборам;</w:t>
      </w:r>
    </w:p>
    <w:p w14:paraId="3ACE9AEF" w14:textId="77777777" w:rsidR="008003F6" w:rsidRPr="008003F6" w:rsidRDefault="008003F6" w:rsidP="002B688C">
      <w:pPr>
        <w:pStyle w:val="Bodytext20"/>
        <w:numPr>
          <w:ilvl w:val="0"/>
          <w:numId w:val="12"/>
        </w:numPr>
        <w:shd w:val="clear" w:color="auto" w:fill="auto"/>
        <w:tabs>
          <w:tab w:val="left" w:pos="964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бюллетень не имеет печати;</w:t>
      </w:r>
    </w:p>
    <w:p w14:paraId="231AA19C" w14:textId="77777777" w:rsidR="008003F6" w:rsidRPr="008003F6" w:rsidRDefault="008003F6" w:rsidP="002B688C">
      <w:pPr>
        <w:pStyle w:val="Bodytext20"/>
        <w:numPr>
          <w:ilvl w:val="0"/>
          <w:numId w:val="12"/>
        </w:numPr>
        <w:shd w:val="clear" w:color="auto" w:fill="auto"/>
        <w:tabs>
          <w:tab w:val="left" w:pos="964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отметка сделана так, что она ясно не отражает, за какого кандидата было проголосовано; а также,</w:t>
      </w:r>
    </w:p>
    <w:p w14:paraId="4FB6AEE5" w14:textId="77777777" w:rsidR="008003F6" w:rsidRPr="008003F6" w:rsidRDefault="008003F6" w:rsidP="002B688C">
      <w:pPr>
        <w:pStyle w:val="Bodytext20"/>
        <w:numPr>
          <w:ilvl w:val="0"/>
          <w:numId w:val="12"/>
        </w:numPr>
        <w:shd w:val="clear" w:color="auto" w:fill="auto"/>
        <w:tabs>
          <w:tab w:val="left" w:pos="964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в бюллетень сделана пометка имени голосующего или другой отличительный знак или отметка, не имеющая к данному делу никакого отношения.</w:t>
      </w:r>
    </w:p>
    <w:p w14:paraId="2E605D23" w14:textId="36E9FFB6" w:rsidR="008003F6" w:rsidRPr="008003F6" w:rsidRDefault="008003F6" w:rsidP="002B688C">
      <w:pPr>
        <w:pStyle w:val="Bodytext20"/>
        <w:numPr>
          <w:ilvl w:val="0"/>
          <w:numId w:val="12"/>
        </w:numPr>
        <w:shd w:val="clear" w:color="auto" w:fill="auto"/>
        <w:tabs>
          <w:tab w:val="left" w:pos="964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в бюллетен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отмечен более чем один кандидат.</w:t>
      </w:r>
    </w:p>
    <w:p w14:paraId="2317CC24" w14:textId="77777777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</w:p>
    <w:p w14:paraId="7FEA3286" w14:textId="0CA02B16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color w:val="auto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lastRenderedPageBreak/>
        <w:t>Отметкой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относящейся к делу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является та отметка, которая ясно отражает, за какого кандидата голосует участник выборов.</w:t>
      </w:r>
    </w:p>
    <w:p w14:paraId="56A138E3" w14:textId="77777777" w:rsidR="008003F6" w:rsidRPr="002B688C" w:rsidRDefault="008003F6" w:rsidP="002B688C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2B688C">
        <w:rPr>
          <w:rStyle w:val="Bodytext3TimesNewRoman"/>
          <w:rFonts w:ascii="Cambria" w:eastAsia="Segoe UI" w:hAnsi="Cambria"/>
          <w:b/>
          <w:bCs/>
          <w:sz w:val="22"/>
          <w:szCs w:val="22"/>
        </w:rPr>
        <w:t>12</w:t>
      </w:r>
      <w:r w:rsidRPr="002B688C">
        <w:rPr>
          <w:rFonts w:ascii="Cambria" w:hAnsi="Cambria"/>
          <w:b/>
          <w:bCs/>
          <w:sz w:val="22"/>
          <w:szCs w:val="22"/>
        </w:rPr>
        <w:t xml:space="preserve"> §</w:t>
      </w:r>
    </w:p>
    <w:p w14:paraId="02104033" w14:textId="0E1E1535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Выборная комиссия должна произвести подсчёт голосов сразу по завершени</w:t>
      </w:r>
      <w:r w:rsidR="002B688C">
        <w:rPr>
          <w:rFonts w:ascii="Cambria" w:hAnsi="Cambria"/>
          <w:sz w:val="22"/>
          <w:szCs w:val="22"/>
        </w:rPr>
        <w:t>и</w:t>
      </w:r>
      <w:r w:rsidRPr="008003F6">
        <w:rPr>
          <w:rFonts w:ascii="Cambria" w:hAnsi="Cambria"/>
          <w:sz w:val="22"/>
          <w:szCs w:val="22"/>
        </w:rPr>
        <w:t xml:space="preserve"> голосования.</w:t>
      </w:r>
    </w:p>
    <w:p w14:paraId="447B8EF0" w14:textId="683F0431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по необходимости происходит п</w:t>
      </w:r>
      <w:r w:rsidR="002B688C">
        <w:rPr>
          <w:rFonts w:ascii="Cambria" w:hAnsi="Cambria"/>
          <w:sz w:val="22"/>
          <w:szCs w:val="22"/>
        </w:rPr>
        <w:t>ерерыв или обсуждение</w:t>
      </w:r>
      <w:r w:rsidRPr="008003F6">
        <w:rPr>
          <w:rFonts w:ascii="Cambria" w:hAnsi="Cambria"/>
          <w:sz w:val="22"/>
          <w:szCs w:val="22"/>
        </w:rPr>
        <w:t xml:space="preserve"> при подсчёте бюллетеней, все используемые бюллетени и подсчёты должны сохраняться так, чтоб никто из посторонних не имел права доступа к ним.</w:t>
      </w:r>
    </w:p>
    <w:p w14:paraId="53275FAF" w14:textId="77777777" w:rsidR="008003F6" w:rsidRPr="002B688C" w:rsidRDefault="008003F6" w:rsidP="002B688C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2B688C">
        <w:rPr>
          <w:rFonts w:ascii="Cambria" w:hAnsi="Cambria"/>
          <w:b/>
          <w:bCs/>
          <w:sz w:val="22"/>
          <w:szCs w:val="22"/>
        </w:rPr>
        <w:t>13 §</w:t>
      </w:r>
    </w:p>
    <w:p w14:paraId="288EACE5" w14:textId="2D126338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При осуществлении голосования необходимо вести протокол, в котором должны указываться</w:t>
      </w:r>
      <w:r w:rsidR="002B688C">
        <w:rPr>
          <w:rFonts w:ascii="Cambria" w:hAnsi="Cambria"/>
          <w:sz w:val="22"/>
          <w:szCs w:val="22"/>
        </w:rPr>
        <w:t>:</w:t>
      </w:r>
      <w:r w:rsidRPr="008003F6">
        <w:rPr>
          <w:rFonts w:ascii="Cambria" w:hAnsi="Cambria"/>
          <w:sz w:val="22"/>
          <w:szCs w:val="22"/>
        </w:rPr>
        <w:t xml:space="preserve"> ход осуществления выборов, результат выборов, а также возможны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жалоб</w:t>
      </w:r>
      <w:r w:rsidR="002B688C">
        <w:rPr>
          <w:rFonts w:ascii="Cambria" w:hAnsi="Cambria"/>
          <w:sz w:val="22"/>
          <w:szCs w:val="22"/>
        </w:rPr>
        <w:t>ы</w:t>
      </w:r>
      <w:r w:rsidRPr="008003F6">
        <w:rPr>
          <w:rFonts w:ascii="Cambria" w:hAnsi="Cambria"/>
          <w:sz w:val="22"/>
          <w:szCs w:val="22"/>
        </w:rPr>
        <w:t>. Протокол подписывают председатель, секретарь, а также два члена выборной комиссии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присутствующи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при осуществлении выпоров. Протокол выборов настоятеля прихода ведётся в двух экземплярах.</w:t>
      </w:r>
    </w:p>
    <w:p w14:paraId="048B8B63" w14:textId="357518C9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Протокол проведения выборов и подсчёты, касающиеся результата выборов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должны сохраняться в приходском архиве.</w:t>
      </w:r>
    </w:p>
    <w:p w14:paraId="786EFF4C" w14:textId="1AC640AC" w:rsidR="008003F6" w:rsidRPr="002B688C" w:rsidRDefault="002B688C" w:rsidP="002B688C">
      <w:pPr>
        <w:pStyle w:val="Bodytext4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proofErr w:type="gramStart"/>
      <w:r w:rsidRPr="002B688C">
        <w:rPr>
          <w:rFonts w:ascii="Cambria" w:hAnsi="Cambria"/>
          <w:b/>
          <w:bCs/>
          <w:sz w:val="22"/>
          <w:szCs w:val="22"/>
        </w:rPr>
        <w:t>14</w:t>
      </w:r>
      <w:r w:rsidR="008003F6" w:rsidRPr="002B688C">
        <w:rPr>
          <w:rFonts w:ascii="Cambria" w:hAnsi="Cambria"/>
          <w:b/>
          <w:bCs/>
          <w:sz w:val="22"/>
          <w:szCs w:val="22"/>
        </w:rPr>
        <w:t>§</w:t>
      </w:r>
      <w:proofErr w:type="gramEnd"/>
    </w:p>
    <w:p w14:paraId="5544F880" w14:textId="36B7110F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На месте проведения голосования или в непосредственной близости</w:t>
      </w:r>
      <w:r w:rsidR="002B688C">
        <w:rPr>
          <w:rFonts w:ascii="Cambria" w:hAnsi="Cambria"/>
          <w:sz w:val="22"/>
          <w:szCs w:val="22"/>
        </w:rPr>
        <w:t xml:space="preserve"> к нему</w:t>
      </w:r>
      <w:r w:rsidRPr="008003F6">
        <w:rPr>
          <w:rFonts w:ascii="Cambria" w:hAnsi="Cambria"/>
          <w:sz w:val="22"/>
          <w:szCs w:val="22"/>
        </w:rPr>
        <w:t xml:space="preserve"> нельзя выступлениями или каким</w:t>
      </w:r>
      <w:r w:rsidR="002B688C">
        <w:rPr>
          <w:rFonts w:ascii="Cambria" w:hAnsi="Cambria"/>
          <w:sz w:val="22"/>
          <w:szCs w:val="22"/>
        </w:rPr>
        <w:t>-</w:t>
      </w:r>
      <w:r w:rsidRPr="008003F6">
        <w:rPr>
          <w:rFonts w:ascii="Cambria" w:hAnsi="Cambria"/>
          <w:sz w:val="22"/>
          <w:szCs w:val="22"/>
        </w:rPr>
        <w:t>либо другим образом влиять на мнение участников голосования.</w:t>
      </w:r>
    </w:p>
    <w:p w14:paraId="51FE23EF" w14:textId="77777777" w:rsidR="008003F6" w:rsidRPr="002B688C" w:rsidRDefault="008003F6" w:rsidP="002B688C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2B688C">
        <w:rPr>
          <w:rFonts w:ascii="Cambria" w:hAnsi="Cambria"/>
          <w:b/>
          <w:bCs/>
          <w:sz w:val="22"/>
          <w:szCs w:val="22"/>
        </w:rPr>
        <w:t>II СПИСОК УЧАСТНИКОВ ВЫБОРОВ</w:t>
      </w:r>
    </w:p>
    <w:p w14:paraId="1DB57512" w14:textId="77777777" w:rsidR="008003F6" w:rsidRPr="002B688C" w:rsidRDefault="008003F6" w:rsidP="002B688C">
      <w:pPr>
        <w:pStyle w:val="Heading10"/>
        <w:keepNext/>
        <w:keepLines/>
        <w:shd w:val="clear" w:color="auto" w:fill="auto"/>
        <w:spacing w:before="100" w:beforeAutospacing="1" w:after="100" w:afterAutospacing="1" w:line="360" w:lineRule="auto"/>
        <w:outlineLvl w:val="9"/>
        <w:rPr>
          <w:rFonts w:ascii="Cambria" w:hAnsi="Cambria"/>
          <w:b/>
          <w:bCs/>
          <w:sz w:val="22"/>
          <w:szCs w:val="22"/>
        </w:rPr>
      </w:pPr>
      <w:r w:rsidRPr="002B688C">
        <w:rPr>
          <w:rStyle w:val="Heading1TimesNewRoman"/>
          <w:rFonts w:ascii="Cambria" w:eastAsia="Segoe UI" w:hAnsi="Cambria"/>
          <w:b/>
          <w:bCs/>
          <w:sz w:val="22"/>
          <w:szCs w:val="22"/>
        </w:rPr>
        <w:t>15</w:t>
      </w:r>
      <w:r w:rsidRPr="002B688C">
        <w:rPr>
          <w:rFonts w:ascii="Cambria" w:hAnsi="Cambria"/>
          <w:b/>
          <w:bCs/>
          <w:sz w:val="22"/>
          <w:szCs w:val="22"/>
        </w:rPr>
        <w:t xml:space="preserve"> §</w:t>
      </w:r>
    </w:p>
    <w:p w14:paraId="555906EF" w14:textId="23D9CC5D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Для проведения выборов по решению Приходского совета в канцелярии прихода следует составить список членов прихода</w:t>
      </w:r>
      <w:r w:rsidR="002B688C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имеющи</w:t>
      </w:r>
      <w:r w:rsidR="002B688C">
        <w:rPr>
          <w:rFonts w:ascii="Cambria" w:hAnsi="Cambria"/>
          <w:sz w:val="22"/>
          <w:szCs w:val="22"/>
        </w:rPr>
        <w:t>х</w:t>
      </w:r>
      <w:r w:rsidRPr="008003F6">
        <w:rPr>
          <w:rFonts w:ascii="Cambria" w:hAnsi="Cambria"/>
          <w:sz w:val="22"/>
          <w:szCs w:val="22"/>
        </w:rPr>
        <w:t xml:space="preserve"> права голоса.</w:t>
      </w:r>
    </w:p>
    <w:p w14:paraId="536BDF08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Список участников выборов следует составить</w:t>
      </w:r>
    </w:p>
    <w:p w14:paraId="6C58186F" w14:textId="7F55DEAE" w:rsidR="008003F6" w:rsidRPr="008003F6" w:rsidRDefault="008003F6" w:rsidP="002B688C">
      <w:pPr>
        <w:pStyle w:val="Bodytext20"/>
        <w:numPr>
          <w:ilvl w:val="0"/>
          <w:numId w:val="13"/>
        </w:numPr>
        <w:shd w:val="clear" w:color="auto" w:fill="auto"/>
        <w:tabs>
          <w:tab w:val="left" w:pos="105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для выборов настоятеля прихода в течени</w:t>
      </w:r>
      <w:r w:rsidR="002B688C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месяца после того, как Синодальный Совет сделает об этом предложение;</w:t>
      </w:r>
    </w:p>
    <w:p w14:paraId="0AAE550F" w14:textId="32A777C0" w:rsidR="008003F6" w:rsidRPr="008003F6" w:rsidRDefault="008003F6" w:rsidP="002B688C">
      <w:pPr>
        <w:pStyle w:val="Bodytext20"/>
        <w:numPr>
          <w:ilvl w:val="0"/>
          <w:numId w:val="13"/>
        </w:numPr>
        <w:shd w:val="clear" w:color="auto" w:fill="auto"/>
        <w:tabs>
          <w:tab w:val="left" w:pos="105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для регулярных выборов членов Совета Уполномоченных до конца июля.</w:t>
      </w:r>
    </w:p>
    <w:p w14:paraId="5D01E84E" w14:textId="77777777" w:rsidR="008003F6" w:rsidRPr="002B688C" w:rsidRDefault="008003F6" w:rsidP="002B688C">
      <w:pPr>
        <w:pStyle w:val="Heading120"/>
        <w:keepNext/>
        <w:keepLines/>
        <w:shd w:val="clear" w:color="auto" w:fill="auto"/>
        <w:spacing w:before="100" w:beforeAutospacing="1" w:after="100" w:afterAutospacing="1" w:line="360" w:lineRule="auto"/>
        <w:outlineLvl w:val="9"/>
        <w:rPr>
          <w:rFonts w:ascii="Cambria" w:hAnsi="Cambria"/>
          <w:b/>
          <w:bCs/>
          <w:sz w:val="22"/>
          <w:szCs w:val="22"/>
        </w:rPr>
      </w:pPr>
      <w:r w:rsidRPr="002B688C">
        <w:rPr>
          <w:rStyle w:val="Heading12TimesNewRoman"/>
          <w:rFonts w:ascii="Cambria" w:eastAsia="Segoe UI" w:hAnsi="Cambria"/>
          <w:b/>
          <w:bCs/>
          <w:sz w:val="22"/>
          <w:szCs w:val="22"/>
        </w:rPr>
        <w:t>16</w:t>
      </w:r>
      <w:r w:rsidRPr="002B688C">
        <w:rPr>
          <w:rFonts w:ascii="Cambria" w:hAnsi="Cambria"/>
          <w:b/>
          <w:bCs/>
          <w:color w:val="000000"/>
          <w:sz w:val="22"/>
          <w:szCs w:val="22"/>
        </w:rPr>
        <w:t xml:space="preserve"> §</w:t>
      </w:r>
    </w:p>
    <w:p w14:paraId="2D39D998" w14:textId="76832C2F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В список участников выборов записываются члены прихода, </w:t>
      </w:r>
      <w:proofErr w:type="gramStart"/>
      <w:r w:rsidRPr="008003F6">
        <w:rPr>
          <w:rFonts w:ascii="Cambria" w:hAnsi="Cambria"/>
          <w:sz w:val="22"/>
          <w:szCs w:val="22"/>
        </w:rPr>
        <w:t>у которых согласно Положению</w:t>
      </w:r>
      <w:proofErr w:type="gramEnd"/>
      <w:r w:rsidRPr="008003F6">
        <w:rPr>
          <w:rFonts w:ascii="Cambria" w:hAnsi="Cambria"/>
          <w:sz w:val="22"/>
          <w:szCs w:val="22"/>
        </w:rPr>
        <w:t xml:space="preserve"> о Церкви есть право голоса, а также указывается их количество. В списке участников выборов должно быть место для внесения отметок и упоминаний об использовании права голоса тем или иным членом </w:t>
      </w:r>
      <w:r w:rsidRPr="008003F6">
        <w:rPr>
          <w:rFonts w:ascii="Cambria" w:hAnsi="Cambria"/>
          <w:sz w:val="22"/>
          <w:szCs w:val="22"/>
        </w:rPr>
        <w:lastRenderedPageBreak/>
        <w:t>прихода.</w:t>
      </w:r>
    </w:p>
    <w:p w14:paraId="02681B88" w14:textId="6F423294" w:rsidR="008003F6" w:rsidRPr="002B688C" w:rsidRDefault="008003F6" w:rsidP="002B688C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2B688C">
        <w:rPr>
          <w:rFonts w:ascii="Cambria" w:hAnsi="Cambria"/>
          <w:b/>
          <w:bCs/>
          <w:sz w:val="22"/>
          <w:szCs w:val="22"/>
          <w:lang w:val="en-US"/>
        </w:rPr>
        <w:t>17§</w:t>
      </w:r>
    </w:p>
    <w:p w14:paraId="4A42C8EA" w14:textId="401D08A5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color w:val="auto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Список участников выборов проверяют по меньшей мере двое членов, выбранных Приходским советом из своего числа. При выборах членов Совета Уполномоченных проверку следует осуществить до </w:t>
      </w:r>
      <w:r w:rsidR="002B688C">
        <w:rPr>
          <w:rFonts w:ascii="Cambria" w:hAnsi="Cambria"/>
          <w:sz w:val="22"/>
          <w:szCs w:val="22"/>
        </w:rPr>
        <w:t>5</w:t>
      </w:r>
      <w:r w:rsidRPr="008003F6">
        <w:rPr>
          <w:rFonts w:ascii="Cambria" w:hAnsi="Cambria"/>
          <w:sz w:val="22"/>
          <w:szCs w:val="22"/>
        </w:rPr>
        <w:t xml:space="preserve"> августа, а при выборах настоятеля прихода список участников голосования следует составить не позднее </w:t>
      </w:r>
      <w:r w:rsidR="002B688C">
        <w:rPr>
          <w:rFonts w:ascii="Cambria" w:hAnsi="Cambria"/>
          <w:sz w:val="22"/>
          <w:szCs w:val="22"/>
        </w:rPr>
        <w:t>10 августа</w:t>
      </w:r>
      <w:r w:rsidRPr="008003F6">
        <w:rPr>
          <w:rFonts w:ascii="Cambria" w:hAnsi="Cambria"/>
          <w:sz w:val="22"/>
          <w:szCs w:val="22"/>
        </w:rPr>
        <w:t xml:space="preserve"> на основании предписания П</w:t>
      </w:r>
      <w:r w:rsidR="00633A7F">
        <w:rPr>
          <w:rFonts w:ascii="Cambria" w:hAnsi="Cambria"/>
          <w:sz w:val="22"/>
          <w:szCs w:val="22"/>
        </w:rPr>
        <w:t xml:space="preserve">оложения о </w:t>
      </w:r>
      <w:r w:rsidRPr="008003F6">
        <w:rPr>
          <w:rFonts w:ascii="Cambria" w:hAnsi="Cambria"/>
          <w:sz w:val="22"/>
          <w:szCs w:val="22"/>
        </w:rPr>
        <w:t>Ц</w:t>
      </w:r>
      <w:r w:rsidR="00633A7F">
        <w:rPr>
          <w:rFonts w:ascii="Cambria" w:hAnsi="Cambria"/>
          <w:sz w:val="22"/>
          <w:szCs w:val="22"/>
        </w:rPr>
        <w:t>еркви</w:t>
      </w:r>
      <w:r w:rsidRPr="008003F6">
        <w:rPr>
          <w:rFonts w:ascii="Cambria" w:hAnsi="Cambria"/>
          <w:sz w:val="22"/>
          <w:szCs w:val="22"/>
        </w:rPr>
        <w:t>.</w:t>
      </w:r>
    </w:p>
    <w:p w14:paraId="7F22923E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Проверяющим список участников выборов следует</w:t>
      </w:r>
    </w:p>
    <w:p w14:paraId="6C516189" w14:textId="02D8ADE5" w:rsidR="008003F6" w:rsidRPr="008003F6" w:rsidRDefault="008003F6" w:rsidP="00633A7F">
      <w:pPr>
        <w:pStyle w:val="Bodytext20"/>
        <w:numPr>
          <w:ilvl w:val="0"/>
          <w:numId w:val="14"/>
        </w:numPr>
        <w:shd w:val="clear" w:color="auto" w:fill="auto"/>
        <w:tabs>
          <w:tab w:val="left" w:pos="153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внести в список участников голосования тех членов, имеющих право голоса, которые н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были в него внесены;</w:t>
      </w:r>
    </w:p>
    <w:p w14:paraId="0917BF48" w14:textId="3C809CBC" w:rsidR="008003F6" w:rsidRPr="008003F6" w:rsidRDefault="008003F6" w:rsidP="00633A7F">
      <w:pPr>
        <w:pStyle w:val="Bodytext20"/>
        <w:numPr>
          <w:ilvl w:val="0"/>
          <w:numId w:val="14"/>
        </w:numPr>
        <w:shd w:val="clear" w:color="auto" w:fill="auto"/>
        <w:tabs>
          <w:tab w:val="left" w:pos="153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вычеркнуть имена покойных и имена тех, кто по ошибке был внесён в список членов имеющих право голоса, а также указать причину;</w:t>
      </w:r>
    </w:p>
    <w:p w14:paraId="6F11E008" w14:textId="77777777" w:rsidR="008003F6" w:rsidRPr="008003F6" w:rsidRDefault="008003F6" w:rsidP="00633A7F">
      <w:pPr>
        <w:pStyle w:val="Bodytext20"/>
        <w:numPr>
          <w:ilvl w:val="0"/>
          <w:numId w:val="14"/>
        </w:numPr>
        <w:shd w:val="clear" w:color="auto" w:fill="auto"/>
        <w:tabs>
          <w:tab w:val="left" w:pos="153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исправить другие замеченные в списке ошибки.</w:t>
      </w:r>
    </w:p>
    <w:p w14:paraId="1BCC7990" w14:textId="2D09B9C8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Проверяющим следует внести в список окончательную отметку о количестве участников выборов с правом голоса, поставить дату и заверить список своими подписями.</w:t>
      </w:r>
    </w:p>
    <w:p w14:paraId="0E603719" w14:textId="4FA2C3C2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После завер</w:t>
      </w:r>
      <w:r w:rsidR="00633A7F">
        <w:rPr>
          <w:rFonts w:ascii="Cambria" w:hAnsi="Cambria"/>
          <w:sz w:val="22"/>
          <w:szCs w:val="22"/>
        </w:rPr>
        <w:t>ения</w:t>
      </w:r>
      <w:r w:rsidRPr="008003F6">
        <w:rPr>
          <w:rFonts w:ascii="Cambria" w:hAnsi="Cambria"/>
          <w:sz w:val="22"/>
          <w:szCs w:val="22"/>
        </w:rPr>
        <w:t xml:space="preserve"> списка</w:t>
      </w:r>
      <w:r w:rsidR="00633A7F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нельзя вносить другие изменения кроме тех, которые делают предпосылку по требованию исправления принятых решений.</w:t>
      </w:r>
    </w:p>
    <w:p w14:paraId="1C2E6CE3" w14:textId="77777777" w:rsidR="008003F6" w:rsidRPr="00633A7F" w:rsidRDefault="008003F6" w:rsidP="00633A7F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t>18 §</w:t>
      </w:r>
    </w:p>
    <w:p w14:paraId="3C13F9C9" w14:textId="4F462ED8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Список участников выборов следует опубликовать для прихожан сроком на десять дней, минимум на четыре дня, из которых один день должен выпадать на воскресен</w:t>
      </w:r>
      <w:r w:rsidR="00633A7F">
        <w:rPr>
          <w:rFonts w:ascii="Cambria" w:hAnsi="Cambria"/>
          <w:sz w:val="22"/>
          <w:szCs w:val="22"/>
        </w:rPr>
        <w:t>ь</w:t>
      </w:r>
      <w:r w:rsidRPr="008003F6">
        <w:rPr>
          <w:rFonts w:ascii="Cambria" w:hAnsi="Cambria"/>
          <w:sz w:val="22"/>
          <w:szCs w:val="22"/>
        </w:rPr>
        <w:t>е, по меньшей мер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на четыре часа каждый день. При выборах членов Совета Уполномоченных список следует опубликовать, начиная с 7 августа</w:t>
      </w:r>
      <w:r w:rsidR="00633A7F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или, если эта дата выпадает на воскресен</w:t>
      </w:r>
      <w:r w:rsidR="00633A7F">
        <w:rPr>
          <w:rFonts w:ascii="Cambria" w:hAnsi="Cambria"/>
          <w:sz w:val="22"/>
          <w:szCs w:val="22"/>
        </w:rPr>
        <w:t>ь</w:t>
      </w:r>
      <w:r w:rsidRPr="008003F6">
        <w:rPr>
          <w:rFonts w:ascii="Cambria" w:hAnsi="Cambria"/>
          <w:sz w:val="22"/>
          <w:szCs w:val="22"/>
        </w:rPr>
        <w:t>е, список следует вывесить на следующий будничный день. При выборах настоятеля прихода опубликование начинается на третий день после того, как избранные Приходским советом проверяющие проверили и подписали список участников выборов в назначенное П</w:t>
      </w:r>
      <w:r w:rsidR="00633A7F">
        <w:rPr>
          <w:rFonts w:ascii="Cambria" w:hAnsi="Cambria"/>
          <w:sz w:val="22"/>
          <w:szCs w:val="22"/>
        </w:rPr>
        <w:t xml:space="preserve">оложением о </w:t>
      </w:r>
      <w:r w:rsidRPr="008003F6">
        <w:rPr>
          <w:rFonts w:ascii="Cambria" w:hAnsi="Cambria"/>
          <w:sz w:val="22"/>
          <w:szCs w:val="22"/>
        </w:rPr>
        <w:t>Ц</w:t>
      </w:r>
      <w:r w:rsidR="00633A7F">
        <w:rPr>
          <w:rFonts w:ascii="Cambria" w:hAnsi="Cambria"/>
          <w:sz w:val="22"/>
          <w:szCs w:val="22"/>
        </w:rPr>
        <w:t>еркви</w:t>
      </w:r>
      <w:r w:rsidRPr="008003F6">
        <w:rPr>
          <w:rFonts w:ascii="Cambria" w:hAnsi="Cambria"/>
          <w:sz w:val="22"/>
          <w:szCs w:val="22"/>
        </w:rPr>
        <w:t xml:space="preserve"> время.</w:t>
      </w:r>
    </w:p>
    <w:p w14:paraId="65626C22" w14:textId="706C3601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Об опубликовании списка участников выборов по распоряжению настоятеля следует объявить на приходском богослужении за два воскресен</w:t>
      </w:r>
      <w:r w:rsidR="00633A7F">
        <w:rPr>
          <w:rFonts w:ascii="Cambria" w:hAnsi="Cambria"/>
          <w:sz w:val="22"/>
          <w:szCs w:val="22"/>
        </w:rPr>
        <w:t>ь</w:t>
      </w:r>
      <w:r w:rsidRPr="008003F6">
        <w:rPr>
          <w:rFonts w:ascii="Cambria" w:hAnsi="Cambria"/>
          <w:sz w:val="22"/>
          <w:szCs w:val="22"/>
        </w:rPr>
        <w:t>я до начала данного опубликования. Не позже того, когда объявление зачитывается первый раз, его следует опубликовать, поместив на доску объявлений прихода до завершения срока его опубликования.</w:t>
      </w:r>
    </w:p>
    <w:p w14:paraId="0BDB4592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 объявлении, касающемся опубликования, следует сделать упоминание</w:t>
      </w:r>
    </w:p>
    <w:p w14:paraId="7608B71F" w14:textId="1B59243F" w:rsidR="008003F6" w:rsidRPr="008003F6" w:rsidRDefault="008003F6" w:rsidP="00633A7F">
      <w:pPr>
        <w:pStyle w:val="Bodytext20"/>
        <w:numPr>
          <w:ilvl w:val="0"/>
          <w:numId w:val="15"/>
        </w:numPr>
        <w:shd w:val="clear" w:color="auto" w:fill="auto"/>
        <w:tabs>
          <w:tab w:val="left" w:pos="117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место и срок опубликования списка участников выборов</w:t>
      </w:r>
      <w:r w:rsidR="00633A7F">
        <w:rPr>
          <w:rFonts w:ascii="Cambria" w:hAnsi="Cambria"/>
          <w:sz w:val="22"/>
          <w:szCs w:val="22"/>
        </w:rPr>
        <w:t>;</w:t>
      </w:r>
    </w:p>
    <w:p w14:paraId="47660C3C" w14:textId="18572158" w:rsidR="008003F6" w:rsidRPr="008003F6" w:rsidRDefault="008003F6" w:rsidP="00633A7F">
      <w:pPr>
        <w:pStyle w:val="Bodytext20"/>
        <w:numPr>
          <w:ilvl w:val="0"/>
          <w:numId w:val="15"/>
        </w:numPr>
        <w:shd w:val="clear" w:color="auto" w:fill="auto"/>
        <w:tabs>
          <w:tab w:val="left" w:pos="117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как можно сделать исправления в списке участников выборов;</w:t>
      </w:r>
    </w:p>
    <w:p w14:paraId="30F029E5" w14:textId="77777777" w:rsidR="008003F6" w:rsidRPr="008003F6" w:rsidRDefault="008003F6" w:rsidP="00633A7F">
      <w:pPr>
        <w:pStyle w:val="Bodytext20"/>
        <w:numPr>
          <w:ilvl w:val="0"/>
          <w:numId w:val="15"/>
        </w:numPr>
        <w:shd w:val="clear" w:color="auto" w:fill="auto"/>
        <w:tabs>
          <w:tab w:val="left" w:pos="1173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когда предвыборная комиссия соберётся для обсуждения требований по исправлению.</w:t>
      </w:r>
    </w:p>
    <w:p w14:paraId="088416B4" w14:textId="77777777" w:rsidR="008003F6" w:rsidRPr="00633A7F" w:rsidRDefault="008003F6" w:rsidP="00633A7F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lastRenderedPageBreak/>
        <w:t>19 §</w:t>
      </w:r>
    </w:p>
    <w:p w14:paraId="4E67A911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Член прихода с правом голоса и настоятель могут выставлять требования по внесению исправлений в список участников голосования.</w:t>
      </w:r>
    </w:p>
    <w:p w14:paraId="79CDDB6C" w14:textId="102D0FD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Член прихода может выставлять требования по внесению исправлений на том основании, если его</w:t>
      </w:r>
      <w:r w:rsidR="00633A7F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вопреки Положению о Церкви лишили права голоса или это право передали другому.</w:t>
      </w:r>
    </w:p>
    <w:p w14:paraId="3C54A772" w14:textId="77777777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color w:val="auto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Настоятель может выставлять </w:t>
      </w:r>
      <w:proofErr w:type="gramStart"/>
      <w:r w:rsidRPr="008003F6">
        <w:rPr>
          <w:rFonts w:ascii="Cambria" w:hAnsi="Cambria"/>
          <w:sz w:val="22"/>
          <w:szCs w:val="22"/>
        </w:rPr>
        <w:t>требования</w:t>
      </w:r>
      <w:proofErr w:type="gramEnd"/>
      <w:r w:rsidRPr="008003F6">
        <w:rPr>
          <w:rFonts w:ascii="Cambria" w:hAnsi="Cambria"/>
          <w:sz w:val="22"/>
          <w:szCs w:val="22"/>
        </w:rPr>
        <w:t xml:space="preserve"> но внесению исправлений на том основании, если кто- то по ошибке не был внесён в список участников голосования или наоборот был внесён в этот список по решению проверяющих, не имея права голоса на выборах.</w:t>
      </w:r>
    </w:p>
    <w:p w14:paraId="16A88BCB" w14:textId="4D996E00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Требование по внесению изменений следует направить в выборную комиссию и донести в письменном или в устном виде до работника прихода, наблюдающего за проверкой списка участников голосования н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позднее завершения времени опубликования списка.</w:t>
      </w:r>
    </w:p>
    <w:p w14:paraId="5B07BA3E" w14:textId="121DC8B9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во второй раз выставляется требование по внесению исправлений, настоятелю следует дать информацию данному лицу и направить подписанное им заявление на рассмотрение подготовительной комиссии.</w:t>
      </w:r>
    </w:p>
    <w:p w14:paraId="5280D203" w14:textId="6D55A040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Подготовительная комиссия при выборе настоятеля прихода рассматривает на своём собрании, выставленные требования по внесению исправлений не позже чем за четыре дня по завершени</w:t>
      </w:r>
      <w:r w:rsidR="00633A7F">
        <w:rPr>
          <w:rFonts w:ascii="Cambria" w:hAnsi="Cambria"/>
          <w:sz w:val="22"/>
          <w:szCs w:val="22"/>
        </w:rPr>
        <w:t>и</w:t>
      </w:r>
      <w:r w:rsidRPr="008003F6">
        <w:rPr>
          <w:rFonts w:ascii="Cambria" w:hAnsi="Cambria"/>
          <w:sz w:val="22"/>
          <w:szCs w:val="22"/>
        </w:rPr>
        <w:t xml:space="preserve"> опубликования списка участников голосования и при выборах членов Совета Уполномоченных на своём собрании не позднее 20 августа.</w:t>
      </w:r>
    </w:p>
    <w:p w14:paraId="33058FBD" w14:textId="77777777" w:rsidR="008003F6" w:rsidRPr="00633A7F" w:rsidRDefault="008003F6" w:rsidP="00633A7F">
      <w:pPr>
        <w:pStyle w:val="Bodytext4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Style w:val="Bodytext414pt"/>
          <w:rFonts w:ascii="Cambria" w:hAnsi="Cambria"/>
          <w:b/>
          <w:bCs/>
          <w:sz w:val="22"/>
          <w:szCs w:val="22"/>
        </w:rPr>
        <w:t>20</w:t>
      </w:r>
      <w:r w:rsidRPr="00633A7F">
        <w:rPr>
          <w:rFonts w:ascii="Cambria" w:hAnsi="Cambria"/>
          <w:b/>
          <w:bCs/>
          <w:sz w:val="22"/>
          <w:szCs w:val="22"/>
        </w:rPr>
        <w:t xml:space="preserve"> §</w:t>
      </w:r>
    </w:p>
    <w:p w14:paraId="7768068C" w14:textId="3891177F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Если выставленные требования по внесению исправлений в список участников голосования н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были сделаны в определенный срок, выборная комиссия вносит в список участников выборов, что это требование законно.</w:t>
      </w:r>
    </w:p>
    <w:p w14:paraId="6CD00E3C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Выборная комиссия должна принять решение по каждому выставленному требованию по внесению исправлений. Решение необходимо передать как направившему данное требование, так и тому, чьего права голоса это решение касается.</w:t>
      </w:r>
    </w:p>
    <w:p w14:paraId="04BF0ADD" w14:textId="77777777" w:rsidR="008003F6" w:rsidRPr="00633A7F" w:rsidRDefault="008003F6" w:rsidP="00633A7F">
      <w:pPr>
        <w:pStyle w:val="Bodytext5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Style w:val="Bodytext514pt"/>
          <w:rFonts w:ascii="Cambria" w:hAnsi="Cambria"/>
          <w:b/>
          <w:bCs/>
          <w:sz w:val="22"/>
          <w:szCs w:val="22"/>
        </w:rPr>
        <w:t>21</w:t>
      </w:r>
      <w:r w:rsidRPr="00633A7F">
        <w:rPr>
          <w:rFonts w:ascii="Cambria" w:hAnsi="Cambria"/>
          <w:b/>
          <w:bCs/>
          <w:sz w:val="22"/>
          <w:szCs w:val="22"/>
        </w:rPr>
        <w:t xml:space="preserve"> §</w:t>
      </w:r>
    </w:p>
    <w:p w14:paraId="30106587" w14:textId="5642FFBC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Член прихода может обжаловать решение выборной комиссии Синодальному Совету. Жалоба предаётся настоятелю прихода в течени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десяти дней после принятия решения, которую, вмест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с выпиской из протокола выборной комиссии, следует передать в течени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двух дней на Синодальный Совет. Синодальный Совет должен рассмотреть поступившие из приходов жалобы, касающиеся права голоса до </w:t>
      </w:r>
      <w:r w:rsidR="00633A7F">
        <w:rPr>
          <w:rFonts w:ascii="Cambria" w:hAnsi="Cambria"/>
          <w:sz w:val="22"/>
          <w:szCs w:val="22"/>
        </w:rPr>
        <w:t>10</w:t>
      </w:r>
      <w:r w:rsidRPr="008003F6">
        <w:rPr>
          <w:rFonts w:ascii="Cambria" w:hAnsi="Cambria"/>
          <w:sz w:val="22"/>
          <w:szCs w:val="22"/>
        </w:rPr>
        <w:t xml:space="preserve"> октября и передать принятое решение лицам, права голоса которых касается это решение, а также выборной комиссии. Выборной комиссии следует отметить в списке участников голосования </w:t>
      </w:r>
      <w:r w:rsidRPr="008003F6">
        <w:rPr>
          <w:rFonts w:ascii="Cambria" w:hAnsi="Cambria"/>
          <w:sz w:val="22"/>
          <w:szCs w:val="22"/>
        </w:rPr>
        <w:lastRenderedPageBreak/>
        <w:t>возможные поправки на основании решений</w:t>
      </w:r>
      <w:r w:rsidR="00633A7F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принятых Синодальным Советом</w:t>
      </w:r>
      <w:r w:rsidR="00633A7F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и сделать пометку в список, что список участников голосования с данными поправками является законным.</w:t>
      </w:r>
    </w:p>
    <w:p w14:paraId="0013AA16" w14:textId="77777777" w:rsidR="008003F6" w:rsidRPr="00633A7F" w:rsidRDefault="008003F6" w:rsidP="00633A7F">
      <w:pPr>
        <w:pStyle w:val="Bodytext60"/>
        <w:shd w:val="clear" w:color="auto" w:fill="auto"/>
        <w:spacing w:before="100" w:beforeAutospacing="1" w:after="100" w:afterAutospacing="1" w:line="360" w:lineRule="auto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t>III ВЫБОРЫ НАСТОЯТЕЛЯ ПРИХОДА</w:t>
      </w:r>
    </w:p>
    <w:p w14:paraId="0D70D0C2" w14:textId="77777777" w:rsidR="008003F6" w:rsidRPr="00633A7F" w:rsidRDefault="008003F6" w:rsidP="00633A7F">
      <w:pPr>
        <w:pStyle w:val="Heading10"/>
        <w:keepNext/>
        <w:keepLines/>
        <w:shd w:val="clear" w:color="auto" w:fill="auto"/>
        <w:spacing w:before="100" w:beforeAutospacing="1" w:after="100" w:afterAutospacing="1" w:line="360" w:lineRule="auto"/>
        <w:outlineLvl w:val="9"/>
        <w:rPr>
          <w:rFonts w:ascii="Cambria" w:hAnsi="Cambria"/>
          <w:b/>
          <w:bCs/>
          <w:sz w:val="22"/>
          <w:szCs w:val="22"/>
        </w:rPr>
      </w:pPr>
      <w:r w:rsidRPr="00633A7F">
        <w:rPr>
          <w:rStyle w:val="Heading116pt"/>
          <w:rFonts w:ascii="Cambria" w:eastAsia="Segoe UI" w:hAnsi="Cambria"/>
          <w:b/>
          <w:bCs/>
          <w:sz w:val="22"/>
          <w:szCs w:val="22"/>
        </w:rPr>
        <w:t>22</w:t>
      </w:r>
      <w:r w:rsidRPr="00633A7F">
        <w:rPr>
          <w:rFonts w:ascii="Cambria" w:hAnsi="Cambria"/>
          <w:b/>
          <w:bCs/>
          <w:sz w:val="22"/>
          <w:szCs w:val="22"/>
        </w:rPr>
        <w:t xml:space="preserve"> §</w:t>
      </w:r>
    </w:p>
    <w:p w14:paraId="32ED2BEB" w14:textId="570A206A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После того, как Синодальный Совет предусмотренным в Положении о Церкви образом установил кандидатов на должность настоятеля прихода и назначил день проведения выборов, избирательной комиссии прихода необходимо подготовку проведения выборов настоятеля прихода</w:t>
      </w:r>
      <w:r w:rsidR="00633A7F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предусмотренн</w:t>
      </w:r>
      <w:r w:rsidR="00633A7F">
        <w:rPr>
          <w:rFonts w:ascii="Cambria" w:hAnsi="Cambria"/>
          <w:sz w:val="22"/>
          <w:szCs w:val="22"/>
        </w:rPr>
        <w:t>ую</w:t>
      </w:r>
      <w:r w:rsidRPr="008003F6">
        <w:rPr>
          <w:rFonts w:ascii="Cambria" w:hAnsi="Cambria"/>
          <w:sz w:val="22"/>
          <w:szCs w:val="22"/>
        </w:rPr>
        <w:t xml:space="preserve"> ранее в данной главе.</w:t>
      </w:r>
    </w:p>
    <w:p w14:paraId="1264FD8C" w14:textId="6911137C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Выборы проводятся в церкви прихода или в тех помещениях, в которых приход</w:t>
      </w:r>
      <w:r w:rsidR="00633A7F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собирается регулярно на богослужения.</w:t>
      </w:r>
    </w:p>
    <w:p w14:paraId="3AAD7F5C" w14:textId="6992D226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На </w:t>
      </w:r>
      <w:r w:rsidRPr="008003F6">
        <w:rPr>
          <w:rStyle w:val="Bodytext3Italic"/>
          <w:rFonts w:ascii="Cambria" w:eastAsia="Segoe UI" w:hAnsi="Cambria"/>
          <w:sz w:val="22"/>
          <w:szCs w:val="22"/>
        </w:rPr>
        <w:t>собрании</w:t>
      </w:r>
      <w:r w:rsidRPr="008003F6">
        <w:rPr>
          <w:rFonts w:ascii="Cambria" w:hAnsi="Cambria"/>
          <w:sz w:val="22"/>
          <w:szCs w:val="22"/>
        </w:rPr>
        <w:t xml:space="preserve"> прихода, на котором проводятся выборы настоятеля прихода, в качестве председателя выступает областной пробст или им назначенный священник,</w:t>
      </w:r>
      <w:r w:rsidR="00633A7F">
        <w:rPr>
          <w:rFonts w:ascii="Cambria" w:hAnsi="Cambria"/>
          <w:sz w:val="22"/>
          <w:szCs w:val="22"/>
        </w:rPr>
        <w:t xml:space="preserve"> </w:t>
      </w:r>
      <w:r w:rsidRPr="008003F6">
        <w:rPr>
          <w:rFonts w:ascii="Cambria" w:hAnsi="Cambria"/>
          <w:sz w:val="22"/>
          <w:szCs w:val="22"/>
        </w:rPr>
        <w:t>который не имеет права голоса в данном приходе.</w:t>
      </w:r>
    </w:p>
    <w:p w14:paraId="2CFBCF67" w14:textId="77777777" w:rsidR="008003F6" w:rsidRPr="008003F6" w:rsidRDefault="008003F6" w:rsidP="008003F6">
      <w:pPr>
        <w:pStyle w:val="Bodytext30"/>
        <w:shd w:val="clear" w:color="auto" w:fill="auto"/>
        <w:spacing w:before="100" w:beforeAutospacing="1" w:after="100" w:afterAutospacing="1" w:line="360" w:lineRule="auto"/>
        <w:ind w:firstLine="0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 xml:space="preserve">Приходскому совету не позднее, чем за неделю после того, как Синодальный Совет установил кандидатов на должность настоятеля прихода и назначил день проведения </w:t>
      </w:r>
      <w:r w:rsidRPr="008003F6">
        <w:rPr>
          <w:rStyle w:val="Bodytext3Italic"/>
          <w:rFonts w:ascii="Cambria" w:eastAsia="Segoe UI" w:hAnsi="Cambria"/>
          <w:sz w:val="22"/>
          <w:szCs w:val="22"/>
        </w:rPr>
        <w:t>выборов,</w:t>
      </w:r>
      <w:r w:rsidRPr="008003F6">
        <w:rPr>
          <w:rFonts w:ascii="Cambria" w:hAnsi="Cambria"/>
          <w:sz w:val="22"/>
          <w:szCs w:val="22"/>
        </w:rPr>
        <w:t xml:space="preserve"> следует принять решение о том, когда кандидатам следует принять участие в приходском мероприятии на предшествующей выборам неделе, когда кандидаты смогут встретиться с прихожанами.</w:t>
      </w:r>
    </w:p>
    <w:p w14:paraId="53507A3C" w14:textId="77777777" w:rsidR="008003F6" w:rsidRPr="00633A7F" w:rsidRDefault="008003F6" w:rsidP="00633A7F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t>23 §</w:t>
      </w:r>
    </w:p>
    <w:p w14:paraId="516E2524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Избирательная комиссия составляет объявление о проведении выборов настоятеля прихода. В объявлении следует указать</w:t>
      </w:r>
    </w:p>
    <w:p w14:paraId="0993ABA6" w14:textId="56D0B5F3" w:rsidR="008003F6" w:rsidRPr="008003F6" w:rsidRDefault="008003F6" w:rsidP="00633A7F">
      <w:pPr>
        <w:pStyle w:val="Bodytext20"/>
        <w:numPr>
          <w:ilvl w:val="0"/>
          <w:numId w:val="16"/>
        </w:numPr>
        <w:shd w:val="clear" w:color="auto" w:fill="auto"/>
        <w:tabs>
          <w:tab w:val="left" w:pos="174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что на приходском собрании выбирают настоятеля прихода;</w:t>
      </w:r>
    </w:p>
    <w:p w14:paraId="012CC36B" w14:textId="1862AC7E" w:rsidR="008003F6" w:rsidRPr="008003F6" w:rsidRDefault="008003F6" w:rsidP="00633A7F">
      <w:pPr>
        <w:pStyle w:val="Bodytext20"/>
        <w:numPr>
          <w:ilvl w:val="0"/>
          <w:numId w:val="16"/>
        </w:numPr>
        <w:shd w:val="clear" w:color="auto" w:fill="auto"/>
        <w:tabs>
          <w:tab w:val="left" w:pos="180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утверждённые Синодальным Советом священники в качестве кандидатов на должность настоятеля, их дат</w:t>
      </w:r>
      <w:r w:rsidR="00633A7F">
        <w:rPr>
          <w:rFonts w:ascii="Cambria" w:hAnsi="Cambria"/>
          <w:sz w:val="22"/>
          <w:szCs w:val="22"/>
        </w:rPr>
        <w:t>у</w:t>
      </w:r>
      <w:r w:rsidRPr="008003F6">
        <w:rPr>
          <w:rFonts w:ascii="Cambria" w:hAnsi="Cambria"/>
          <w:sz w:val="22"/>
          <w:szCs w:val="22"/>
        </w:rPr>
        <w:t xml:space="preserve"> рождения, место рождения и настоящее место служения;</w:t>
      </w:r>
    </w:p>
    <w:p w14:paraId="2D51979F" w14:textId="77777777" w:rsidR="008003F6" w:rsidRPr="008003F6" w:rsidRDefault="008003F6" w:rsidP="00633A7F">
      <w:pPr>
        <w:pStyle w:val="Bodytext20"/>
        <w:numPr>
          <w:ilvl w:val="0"/>
          <w:numId w:val="16"/>
        </w:numPr>
        <w:shd w:val="clear" w:color="auto" w:fill="auto"/>
        <w:tabs>
          <w:tab w:val="left" w:pos="158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назначенный Синодальным Советом день проведения выборов, а также решение избирательной комиссии о том, в какое время будет проходить голосование;</w:t>
      </w:r>
    </w:p>
    <w:p w14:paraId="2E3267A3" w14:textId="27A26675" w:rsidR="008003F6" w:rsidRPr="008003F6" w:rsidRDefault="008003F6" w:rsidP="00633A7F">
      <w:pPr>
        <w:pStyle w:val="Bodytext20"/>
        <w:numPr>
          <w:ilvl w:val="0"/>
          <w:numId w:val="16"/>
        </w:numPr>
        <w:shd w:val="clear" w:color="auto" w:fill="auto"/>
        <w:tabs>
          <w:tab w:val="left" w:pos="158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что право голоса на выборах имеет тот член прихода, который указан в утверждённом списке участников голосования</w:t>
      </w:r>
    </w:p>
    <w:p w14:paraId="5EBE9205" w14:textId="6EB720F4" w:rsidR="008003F6" w:rsidRPr="008003F6" w:rsidRDefault="008003F6" w:rsidP="00633A7F">
      <w:pPr>
        <w:pStyle w:val="Bodytext20"/>
        <w:numPr>
          <w:ilvl w:val="0"/>
          <w:numId w:val="16"/>
        </w:numPr>
        <w:shd w:val="clear" w:color="auto" w:fill="auto"/>
        <w:tabs>
          <w:tab w:val="left" w:pos="1580"/>
        </w:tabs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когда участвующие в выборах будут принимать участие в открытом приходском мероприятии, на котором прихожане смогут с ними встретиться.</w:t>
      </w:r>
    </w:p>
    <w:p w14:paraId="4FF4BC0B" w14:textId="77777777" w:rsidR="008003F6" w:rsidRPr="008003F6" w:rsidRDefault="008003F6" w:rsidP="008003F6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О приходском собрании, на котором проводятся выборы следует объявить так, как об этом определено в Положении о Церкви.</w:t>
      </w:r>
    </w:p>
    <w:p w14:paraId="7ADEDBA4" w14:textId="77777777" w:rsidR="008003F6" w:rsidRPr="00633A7F" w:rsidRDefault="008003F6" w:rsidP="00633A7F">
      <w:pPr>
        <w:keepNext/>
        <w:keepLines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lastRenderedPageBreak/>
        <w:t>24 §</w:t>
      </w:r>
    </w:p>
    <w:p w14:paraId="529D2720" w14:textId="2E32FA69" w:rsidR="008003F6" w:rsidRPr="008003F6" w:rsidRDefault="008003F6" w:rsidP="008003F6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 бюллетен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>, который подготавливает избирательная комиссия в напечатанном виде, следует отдельной колонкой указать имя и должностное положение каждого кандидата. В каждой колонк</w:t>
      </w:r>
      <w:r w:rsidR="00633A7F">
        <w:rPr>
          <w:rFonts w:ascii="Cambria" w:hAnsi="Cambria"/>
          <w:sz w:val="22"/>
          <w:szCs w:val="22"/>
        </w:rPr>
        <w:t>е</w:t>
      </w:r>
      <w:r w:rsidRPr="008003F6">
        <w:rPr>
          <w:rFonts w:ascii="Cambria" w:hAnsi="Cambria"/>
          <w:sz w:val="22"/>
          <w:szCs w:val="22"/>
        </w:rPr>
        <w:t xml:space="preserve"> и в правой стороне бюллетеня должен быть квадратик величиной с колонку для отметки голосования.</w:t>
      </w:r>
    </w:p>
    <w:p w14:paraId="71F2DCE6" w14:textId="77777777" w:rsidR="008003F6" w:rsidRPr="00633A7F" w:rsidRDefault="008003F6" w:rsidP="00633A7F">
      <w:pPr>
        <w:keepNext/>
        <w:keepLines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33A7F">
        <w:rPr>
          <w:rFonts w:ascii="Cambria" w:hAnsi="Cambria"/>
          <w:b/>
          <w:bCs/>
          <w:sz w:val="22"/>
          <w:szCs w:val="22"/>
        </w:rPr>
        <w:t>25 §</w:t>
      </w:r>
    </w:p>
    <w:p w14:paraId="4C594795" w14:textId="7BA26448" w:rsidR="008003F6" w:rsidRDefault="008003F6" w:rsidP="00633A7F">
      <w:pPr>
        <w:pStyle w:val="Bodytext4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 прихожей и комнате для голосования должен быть вывешен на видном месте список кандидатов.</w:t>
      </w:r>
    </w:p>
    <w:p w14:paraId="63634098" w14:textId="51B3D941" w:rsidR="00633A7F" w:rsidRPr="00633A7F" w:rsidRDefault="00633A7F" w:rsidP="00633A7F">
      <w:pPr>
        <w:pStyle w:val="Bodytext40"/>
        <w:shd w:val="clear" w:color="auto" w:fill="auto"/>
        <w:spacing w:before="100" w:beforeAutospacing="1" w:after="100" w:afterAutospacing="1" w:line="360" w:lineRule="auto"/>
        <w:jc w:val="center"/>
        <w:rPr>
          <w:rFonts w:ascii="Cambria" w:hAnsi="Cambria"/>
          <w:b/>
          <w:bCs/>
          <w:sz w:val="22"/>
          <w:szCs w:val="22"/>
        </w:rPr>
      </w:pPr>
      <w:proofErr w:type="gramStart"/>
      <w:r w:rsidRPr="00633A7F">
        <w:rPr>
          <w:rFonts w:ascii="Cambria" w:hAnsi="Cambria"/>
          <w:b/>
          <w:bCs/>
          <w:sz w:val="22"/>
          <w:szCs w:val="22"/>
        </w:rPr>
        <w:t>26§</w:t>
      </w:r>
      <w:proofErr w:type="gramEnd"/>
    </w:p>
    <w:p w14:paraId="181C0842" w14:textId="1FEE1DE9" w:rsidR="008003F6" w:rsidRPr="008003F6" w:rsidRDefault="008003F6" w:rsidP="008003F6">
      <w:pPr>
        <w:pStyle w:val="Heading10"/>
        <w:keepNext/>
        <w:keepLines/>
        <w:shd w:val="clear" w:color="auto" w:fill="auto"/>
        <w:spacing w:before="100" w:beforeAutospacing="1" w:after="100" w:afterAutospacing="1" w:line="360" w:lineRule="auto"/>
        <w:jc w:val="left"/>
        <w:outlineLvl w:val="9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Участнику голосования, следует сделать отметку в бюллетень в тот квадратик</w:t>
      </w:r>
      <w:r w:rsidR="00633A7F">
        <w:rPr>
          <w:rFonts w:ascii="Cambria" w:hAnsi="Cambria"/>
          <w:sz w:val="22"/>
          <w:szCs w:val="22"/>
        </w:rPr>
        <w:t>,</w:t>
      </w:r>
      <w:r w:rsidRPr="008003F6">
        <w:rPr>
          <w:rFonts w:ascii="Cambria" w:hAnsi="Cambria"/>
          <w:sz w:val="22"/>
          <w:szCs w:val="22"/>
        </w:rPr>
        <w:t xml:space="preserve"> который обозначен на месте кандидата, за которого он желает отдать свой голос.</w:t>
      </w:r>
    </w:p>
    <w:p w14:paraId="1C6CDB68" w14:textId="0CFE41F3" w:rsidR="008003F6" w:rsidRPr="00633A7F" w:rsidRDefault="008003F6" w:rsidP="00633A7F">
      <w:pPr>
        <w:pStyle w:val="Bodytext20"/>
        <w:shd w:val="clear" w:color="auto" w:fill="auto"/>
        <w:spacing w:before="100" w:beforeAutospacing="1" w:after="100" w:afterAutospacing="1" w:line="360" w:lineRule="auto"/>
        <w:ind w:firstLine="0"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633A7F">
        <w:rPr>
          <w:rFonts w:ascii="Cambria" w:hAnsi="Cambria"/>
          <w:b/>
          <w:bCs/>
          <w:sz w:val="22"/>
          <w:szCs w:val="22"/>
          <w:lang w:val="en-US"/>
        </w:rPr>
        <w:t>27§</w:t>
      </w:r>
    </w:p>
    <w:p w14:paraId="671B32B9" w14:textId="519ACB3C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color w:val="auto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Когда голосование объявлено закрытым, собираются бюллетени из урны и подсчитываются как сами бюллетени, так и количество зафиксирован</w:t>
      </w:r>
      <w:r w:rsidR="00633A7F">
        <w:rPr>
          <w:rFonts w:ascii="Cambria" w:hAnsi="Cambria"/>
          <w:sz w:val="22"/>
          <w:szCs w:val="22"/>
        </w:rPr>
        <w:t>ных</w:t>
      </w:r>
      <w:r w:rsidRPr="008003F6">
        <w:rPr>
          <w:rFonts w:ascii="Cambria" w:hAnsi="Cambria"/>
          <w:sz w:val="22"/>
          <w:szCs w:val="22"/>
        </w:rPr>
        <w:t xml:space="preserve"> в списке участников голосования. После этого убираются недействительные бюллетени согласно П</w:t>
      </w:r>
      <w:r w:rsidR="00633A7F">
        <w:rPr>
          <w:rFonts w:ascii="Cambria" w:hAnsi="Cambria"/>
          <w:sz w:val="22"/>
          <w:szCs w:val="22"/>
        </w:rPr>
        <w:t xml:space="preserve">оложению о </w:t>
      </w:r>
      <w:proofErr w:type="spellStart"/>
      <w:r w:rsidRPr="008003F6">
        <w:rPr>
          <w:rFonts w:ascii="Cambria" w:hAnsi="Cambria"/>
          <w:sz w:val="22"/>
          <w:szCs w:val="22"/>
        </w:rPr>
        <w:t>Ц</w:t>
      </w:r>
      <w:r w:rsidR="00633A7F">
        <w:rPr>
          <w:rFonts w:ascii="Cambria" w:hAnsi="Cambria"/>
          <w:sz w:val="22"/>
          <w:szCs w:val="22"/>
        </w:rPr>
        <w:t>екрви</w:t>
      </w:r>
      <w:proofErr w:type="spellEnd"/>
      <w:r w:rsidRPr="008003F6">
        <w:rPr>
          <w:rFonts w:ascii="Cambria" w:hAnsi="Cambria"/>
          <w:sz w:val="22"/>
          <w:szCs w:val="22"/>
        </w:rPr>
        <w:t xml:space="preserve"> и подсчитываются голоса, полученные каждым кандидатом.</w:t>
      </w:r>
    </w:p>
    <w:p w14:paraId="1975C704" w14:textId="77777777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Когда голоса подсчитаны, председатель приходского собрания объявляет результаты голосования и зачитывает поданные жалобы.</w:t>
      </w:r>
    </w:p>
    <w:p w14:paraId="566095D4" w14:textId="77777777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При выборах настоятеля прихода протокол составляется в двух экземплярах, один из которых председатель приходского собрания обязательно передаёт Синодальному Совету. Другой экземпляр остаётся в архиве прихода.</w:t>
      </w:r>
    </w:p>
    <w:p w14:paraId="3EDB054D" w14:textId="00BADC56" w:rsidR="008003F6" w:rsidRPr="008003F6" w:rsidRDefault="008003F6" w:rsidP="008003F6">
      <w:pPr>
        <w:pStyle w:val="Bodytext50"/>
        <w:shd w:val="clear" w:color="auto" w:fill="auto"/>
        <w:spacing w:before="100" w:beforeAutospacing="1" w:after="100" w:afterAutospacing="1" w:line="360" w:lineRule="auto"/>
        <w:jc w:val="left"/>
        <w:rPr>
          <w:rFonts w:ascii="Cambria" w:hAnsi="Cambria"/>
          <w:sz w:val="22"/>
          <w:szCs w:val="22"/>
        </w:rPr>
      </w:pPr>
      <w:r w:rsidRPr="008003F6">
        <w:rPr>
          <w:rFonts w:ascii="Cambria" w:hAnsi="Cambria"/>
          <w:sz w:val="22"/>
          <w:szCs w:val="22"/>
        </w:rPr>
        <w:t>Все бюллетени, в том числе не принятые, следует положить в прочную, закреплённою печатью упаковку, которая сохраняется в архиве прихода</w:t>
      </w:r>
      <w:r w:rsidR="00633A7F">
        <w:rPr>
          <w:rFonts w:ascii="Cambria" w:hAnsi="Cambria"/>
          <w:sz w:val="22"/>
          <w:szCs w:val="22"/>
        </w:rPr>
        <w:t xml:space="preserve"> по</w:t>
      </w:r>
      <w:r w:rsidRPr="008003F6">
        <w:rPr>
          <w:rFonts w:ascii="Cambria" w:hAnsi="Cambria"/>
          <w:sz w:val="22"/>
          <w:szCs w:val="22"/>
        </w:rPr>
        <w:t xml:space="preserve"> меньшей мере два года.</w:t>
      </w:r>
    </w:p>
    <w:sectPr w:rsidR="008003F6" w:rsidRPr="008003F6" w:rsidSect="008003F6">
      <w:pgSz w:w="11906" w:h="16838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041B" w14:textId="77777777" w:rsidR="002D78EB" w:rsidRDefault="002D78EB">
      <w:r>
        <w:separator/>
      </w:r>
    </w:p>
  </w:endnote>
  <w:endnote w:type="continuationSeparator" w:id="0">
    <w:p w14:paraId="65F31049" w14:textId="77777777" w:rsidR="002D78EB" w:rsidRDefault="002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DC54" w14:textId="77777777" w:rsidR="002D78EB" w:rsidRDefault="002D78EB"/>
  </w:footnote>
  <w:footnote w:type="continuationSeparator" w:id="0">
    <w:p w14:paraId="23FE9C39" w14:textId="77777777" w:rsidR="002D78EB" w:rsidRDefault="002D7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06"/>
    <w:multiLevelType w:val="multilevel"/>
    <w:tmpl w:val="28F239D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3A7D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2076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F05628"/>
    <w:multiLevelType w:val="multilevel"/>
    <w:tmpl w:val="0C10114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A80F86"/>
    <w:multiLevelType w:val="multilevel"/>
    <w:tmpl w:val="68ACF9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E463F7"/>
    <w:multiLevelType w:val="multilevel"/>
    <w:tmpl w:val="728E43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BC56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DC7FEB"/>
    <w:multiLevelType w:val="multilevel"/>
    <w:tmpl w:val="4BAEDC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E3590"/>
    <w:multiLevelType w:val="multilevel"/>
    <w:tmpl w:val="28F239D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2F270EF"/>
    <w:multiLevelType w:val="multilevel"/>
    <w:tmpl w:val="C388E2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E6657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41C2C"/>
    <w:multiLevelType w:val="multilevel"/>
    <w:tmpl w:val="18722008"/>
    <w:lvl w:ilvl="0">
      <w:start w:val="28"/>
      <w:numFmt w:val="decimal"/>
      <w:lvlText w:val="%1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25F35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C456C3"/>
    <w:multiLevelType w:val="hybridMultilevel"/>
    <w:tmpl w:val="5C2E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342"/>
    <w:multiLevelType w:val="multilevel"/>
    <w:tmpl w:val="F1FC02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4E076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18183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67163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85318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27290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127874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931715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38015274">
    <w:abstractNumId w:val="1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98283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86250777">
    <w:abstractNumId w:val="13"/>
  </w:num>
  <w:num w:numId="10" w16cid:durableId="154230386">
    <w:abstractNumId w:val="0"/>
  </w:num>
  <w:num w:numId="11" w16cid:durableId="1957327712">
    <w:abstractNumId w:val="15"/>
  </w:num>
  <w:num w:numId="12" w16cid:durableId="484201831">
    <w:abstractNumId w:val="2"/>
  </w:num>
  <w:num w:numId="13" w16cid:durableId="1993173416">
    <w:abstractNumId w:val="6"/>
  </w:num>
  <w:num w:numId="14" w16cid:durableId="304043946">
    <w:abstractNumId w:val="12"/>
  </w:num>
  <w:num w:numId="15" w16cid:durableId="983319754">
    <w:abstractNumId w:val="10"/>
  </w:num>
  <w:num w:numId="16" w16cid:durableId="204806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0E2"/>
    <w:rsid w:val="002B688C"/>
    <w:rsid w:val="002D78EB"/>
    <w:rsid w:val="00633A7F"/>
    <w:rsid w:val="006760E2"/>
    <w:rsid w:val="008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BFA"/>
  <w15:docId w15:val="{A719672E-71C2-48E7-B5BD-4C4CDC8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SegoeUI14pt">
    <w:name w:val="Body text (3) + Segoe UI;14 pt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SegoeUI">
    <w:name w:val="Body text (3) + Segoe UI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a0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6TimesNewRoman17pt">
    <w:name w:val="Body text (6) + Times New Roman;17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660" w:lineRule="exact"/>
      <w:ind w:hanging="13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60" w:line="66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60" w:line="380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60" w:after="360" w:line="0" w:lineRule="atLeast"/>
      <w:jc w:val="center"/>
    </w:pPr>
    <w:rPr>
      <w:rFonts w:ascii="Segoe UI" w:eastAsia="Segoe UI" w:hAnsi="Segoe UI" w:cs="Segoe UI"/>
      <w:sz w:val="36"/>
      <w:szCs w:val="3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60" w:after="480" w:line="0" w:lineRule="atLeast"/>
      <w:jc w:val="center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line="460" w:lineRule="exact"/>
      <w:ind w:firstLine="640"/>
      <w:jc w:val="both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Heading3">
    <w:name w:val="Heading #3_"/>
    <w:basedOn w:val="a0"/>
    <w:link w:val="Heading30"/>
    <w:locked/>
    <w:rsid w:val="008003F6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rsid w:val="008003F6"/>
    <w:pPr>
      <w:shd w:val="clear" w:color="auto" w:fill="FFFFFF"/>
      <w:spacing w:before="780" w:after="360" w:line="0" w:lineRule="atLeast"/>
      <w:outlineLvl w:val="2"/>
    </w:pPr>
    <w:rPr>
      <w:rFonts w:ascii="Segoe UI" w:eastAsia="Segoe UI" w:hAnsi="Segoe UI" w:cs="Segoe UI"/>
      <w:color w:val="auto"/>
      <w:sz w:val="32"/>
      <w:szCs w:val="32"/>
    </w:rPr>
  </w:style>
  <w:style w:type="character" w:customStyle="1" w:styleId="Heading2">
    <w:name w:val="Heading #2_"/>
    <w:basedOn w:val="a0"/>
    <w:link w:val="Heading20"/>
    <w:locked/>
    <w:rsid w:val="008003F6"/>
    <w:rPr>
      <w:rFonts w:ascii="Segoe UI" w:eastAsia="Segoe UI" w:hAnsi="Segoe UI" w:cs="Segoe UI"/>
      <w:sz w:val="36"/>
      <w:szCs w:val="36"/>
      <w:shd w:val="clear" w:color="auto" w:fill="FFFFFF"/>
    </w:rPr>
  </w:style>
  <w:style w:type="paragraph" w:customStyle="1" w:styleId="Heading20">
    <w:name w:val="Heading #2"/>
    <w:basedOn w:val="a"/>
    <w:link w:val="Heading2"/>
    <w:rsid w:val="008003F6"/>
    <w:pPr>
      <w:shd w:val="clear" w:color="auto" w:fill="FFFFFF"/>
      <w:spacing w:before="780" w:after="480" w:line="0" w:lineRule="atLeast"/>
      <w:outlineLvl w:val="1"/>
    </w:pPr>
    <w:rPr>
      <w:rFonts w:ascii="Segoe UI" w:eastAsia="Segoe UI" w:hAnsi="Segoe UI" w:cs="Segoe UI"/>
      <w:color w:val="auto"/>
      <w:sz w:val="36"/>
      <w:szCs w:val="36"/>
    </w:rPr>
  </w:style>
  <w:style w:type="character" w:customStyle="1" w:styleId="Bodytext313pt">
    <w:name w:val="Body text (3) + 13 pt"/>
    <w:basedOn w:val="Bodytext3"/>
    <w:rsid w:val="008003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Heading3Cambria">
    <w:name w:val="Heading #3 + Cambria"/>
    <w:aliases w:val="15 pt,Body text (6) + Trebuchet MS"/>
    <w:basedOn w:val="Heading3"/>
    <w:rsid w:val="008003F6"/>
    <w:rPr>
      <w:rFonts w:ascii="Cambria" w:eastAsia="Cambria" w:hAnsi="Cambria" w:cs="Cambri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Heading2Cambria">
    <w:name w:val="Heading #2 + Cambria"/>
    <w:aliases w:val="16 pt"/>
    <w:basedOn w:val="Heading2"/>
    <w:rsid w:val="008003F6"/>
    <w:rPr>
      <w:rFonts w:ascii="Cambria" w:eastAsia="Cambria" w:hAnsi="Cambria" w:cs="Cambria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3TimesNewRoman">
    <w:name w:val="Body text (3) + Times New Roman"/>
    <w:aliases w:val="14 pt"/>
    <w:basedOn w:val="Bodytext3"/>
    <w:rsid w:val="00800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Heading12">
    <w:name w:val="Heading #1 (2)_"/>
    <w:basedOn w:val="a0"/>
    <w:link w:val="Heading120"/>
    <w:locked/>
    <w:rsid w:val="008003F6"/>
    <w:rPr>
      <w:rFonts w:ascii="Segoe UI" w:eastAsia="Segoe UI" w:hAnsi="Segoe UI" w:cs="Segoe UI"/>
      <w:sz w:val="36"/>
      <w:szCs w:val="36"/>
      <w:shd w:val="clear" w:color="auto" w:fill="FFFFFF"/>
    </w:rPr>
  </w:style>
  <w:style w:type="paragraph" w:customStyle="1" w:styleId="Heading120">
    <w:name w:val="Heading #1 (2)"/>
    <w:basedOn w:val="a"/>
    <w:link w:val="Heading12"/>
    <w:rsid w:val="008003F6"/>
    <w:pPr>
      <w:shd w:val="clear" w:color="auto" w:fill="FFFFFF"/>
      <w:spacing w:before="840" w:after="420" w:line="0" w:lineRule="atLeast"/>
      <w:jc w:val="center"/>
      <w:outlineLvl w:val="0"/>
    </w:pPr>
    <w:rPr>
      <w:rFonts w:ascii="Segoe UI" w:eastAsia="Segoe UI" w:hAnsi="Segoe UI" w:cs="Segoe UI"/>
      <w:color w:val="auto"/>
      <w:sz w:val="36"/>
      <w:szCs w:val="36"/>
    </w:rPr>
  </w:style>
  <w:style w:type="character" w:customStyle="1" w:styleId="Heading1TimesNewRoman">
    <w:name w:val="Heading #1 + Times New Roman"/>
    <w:basedOn w:val="Heading1"/>
    <w:rsid w:val="00800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Heading12TimesNewRoman">
    <w:name w:val="Heading #1 (2) + Times New Roman"/>
    <w:aliases w:val="17 pt"/>
    <w:basedOn w:val="Heading12"/>
    <w:rsid w:val="008003F6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414pt">
    <w:name w:val="Body text (4) + 14 pt"/>
    <w:basedOn w:val="Bodytext4"/>
    <w:rsid w:val="00800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8003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16pt">
    <w:name w:val="Heading #1 + 16 pt"/>
    <w:basedOn w:val="Heading1"/>
    <w:rsid w:val="00800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Bodytext3Italic">
    <w:name w:val="Body text (3) + Italic"/>
    <w:basedOn w:val="Bodytext3"/>
    <w:rsid w:val="008003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1054</cp:lastModifiedBy>
  <cp:revision>2</cp:revision>
  <dcterms:created xsi:type="dcterms:W3CDTF">2022-12-15T16:38:00Z</dcterms:created>
  <dcterms:modified xsi:type="dcterms:W3CDTF">2022-12-15T17:09:00Z</dcterms:modified>
</cp:coreProperties>
</file>